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68" w:rsidRDefault="00736B68" w:rsidP="00736B68">
      <w:pPr>
        <w:widowControl w:val="0"/>
        <w:autoSpaceDE w:val="0"/>
        <w:autoSpaceDN w:val="0"/>
        <w:adjustRightInd w:val="0"/>
        <w:spacing w:after="0" w:line="240" w:lineRule="auto"/>
        <w:ind w:right="45"/>
        <w:jc w:val="center"/>
        <w:rPr>
          <w:b/>
          <w:highlight w:val="yellow"/>
        </w:rPr>
      </w:pPr>
    </w:p>
    <w:p w:rsidR="00736B68" w:rsidRDefault="00736B68" w:rsidP="00736B68">
      <w:pPr>
        <w:widowControl w:val="0"/>
        <w:autoSpaceDE w:val="0"/>
        <w:autoSpaceDN w:val="0"/>
        <w:adjustRightInd w:val="0"/>
        <w:spacing w:after="0" w:line="240" w:lineRule="auto"/>
        <w:ind w:right="45"/>
        <w:rPr>
          <w:b/>
          <w:highlight w:val="yellow"/>
        </w:rPr>
      </w:pPr>
    </w:p>
    <w:p w:rsidR="00736B68" w:rsidRDefault="00736B68" w:rsidP="00736B68">
      <w:pPr>
        <w:widowControl w:val="0"/>
        <w:autoSpaceDE w:val="0"/>
        <w:autoSpaceDN w:val="0"/>
        <w:adjustRightInd w:val="0"/>
        <w:spacing w:after="0" w:line="240" w:lineRule="auto"/>
        <w:ind w:right="45"/>
        <w:rPr>
          <w:b/>
          <w:highlight w:val="yellow"/>
        </w:rPr>
      </w:pPr>
    </w:p>
    <w:p w:rsidR="00736B68" w:rsidRDefault="00736B68" w:rsidP="00736B68">
      <w:pPr>
        <w:widowControl w:val="0"/>
        <w:autoSpaceDE w:val="0"/>
        <w:autoSpaceDN w:val="0"/>
        <w:adjustRightInd w:val="0"/>
        <w:spacing w:after="0" w:line="240" w:lineRule="auto"/>
        <w:ind w:right="45"/>
        <w:rPr>
          <w:b/>
          <w:highlight w:val="yellow"/>
        </w:rPr>
      </w:pPr>
    </w:p>
    <w:p w:rsidR="00736B68" w:rsidRPr="00736B68" w:rsidRDefault="00736B68" w:rsidP="00736B68">
      <w:pPr>
        <w:widowControl w:val="0"/>
        <w:autoSpaceDE w:val="0"/>
        <w:autoSpaceDN w:val="0"/>
        <w:adjustRightInd w:val="0"/>
        <w:spacing w:after="0" w:line="240" w:lineRule="auto"/>
        <w:ind w:right="45"/>
        <w:jc w:val="center"/>
        <w:rPr>
          <w:rFonts w:ascii="Verdana" w:hAnsi="Verdana"/>
          <w:b/>
          <w:sz w:val="72"/>
          <w:szCs w:val="72"/>
        </w:rPr>
      </w:pPr>
      <w:r w:rsidRPr="00736B68">
        <w:rPr>
          <w:rFonts w:ascii="Verdana" w:hAnsi="Verdana"/>
          <w:b/>
          <w:sz w:val="72"/>
          <w:szCs w:val="72"/>
        </w:rPr>
        <w:t>OCR A LEVEL (H555)</w:t>
      </w:r>
    </w:p>
    <w:p w:rsidR="00736B68" w:rsidRPr="00736B68" w:rsidRDefault="00736B68" w:rsidP="00736B68">
      <w:pPr>
        <w:widowControl w:val="0"/>
        <w:autoSpaceDE w:val="0"/>
        <w:autoSpaceDN w:val="0"/>
        <w:adjustRightInd w:val="0"/>
        <w:spacing w:after="0" w:line="240" w:lineRule="auto"/>
        <w:ind w:right="45"/>
        <w:jc w:val="center"/>
        <w:rPr>
          <w:rFonts w:ascii="Verdana" w:hAnsi="Verdana"/>
          <w:b/>
          <w:sz w:val="72"/>
          <w:szCs w:val="72"/>
        </w:rPr>
      </w:pPr>
      <w:r w:rsidRPr="00736B68">
        <w:rPr>
          <w:rFonts w:ascii="Verdana" w:hAnsi="Verdana"/>
          <w:b/>
          <w:sz w:val="72"/>
          <w:szCs w:val="72"/>
        </w:rPr>
        <w:t>PHYSICAL EDUCATION</w:t>
      </w:r>
    </w:p>
    <w:p w:rsidR="00736B68" w:rsidRPr="00736B68" w:rsidRDefault="00736B68" w:rsidP="00736B68">
      <w:pPr>
        <w:widowControl w:val="0"/>
        <w:autoSpaceDE w:val="0"/>
        <w:autoSpaceDN w:val="0"/>
        <w:adjustRightInd w:val="0"/>
        <w:spacing w:after="0" w:line="240" w:lineRule="auto"/>
        <w:ind w:right="45"/>
        <w:jc w:val="center"/>
        <w:rPr>
          <w:rFonts w:ascii="Verdana" w:hAnsi="Verdana"/>
          <w:b/>
          <w:sz w:val="72"/>
          <w:szCs w:val="72"/>
        </w:rPr>
      </w:pPr>
    </w:p>
    <w:p w:rsidR="00736B68" w:rsidRPr="00736B68" w:rsidRDefault="00736B68" w:rsidP="00736B68">
      <w:pPr>
        <w:widowControl w:val="0"/>
        <w:autoSpaceDE w:val="0"/>
        <w:autoSpaceDN w:val="0"/>
        <w:adjustRightInd w:val="0"/>
        <w:spacing w:after="0" w:line="240" w:lineRule="auto"/>
        <w:ind w:right="45"/>
        <w:jc w:val="center"/>
        <w:rPr>
          <w:rFonts w:ascii="Verdana" w:hAnsi="Verdana"/>
          <w:b/>
          <w:sz w:val="72"/>
          <w:szCs w:val="72"/>
        </w:rPr>
      </w:pPr>
      <w:r w:rsidRPr="00736B68">
        <w:rPr>
          <w:rFonts w:ascii="Verdana" w:hAnsi="Verdana"/>
          <w:b/>
          <w:sz w:val="72"/>
          <w:szCs w:val="72"/>
        </w:rPr>
        <w:t>Bridging Unit 2020</w:t>
      </w:r>
    </w:p>
    <w:p w:rsidR="00736B68" w:rsidRDefault="00736B68" w:rsidP="00736B68">
      <w:pPr>
        <w:widowControl w:val="0"/>
        <w:autoSpaceDE w:val="0"/>
        <w:autoSpaceDN w:val="0"/>
        <w:adjustRightInd w:val="0"/>
        <w:spacing w:after="0" w:line="240" w:lineRule="auto"/>
        <w:ind w:right="45"/>
        <w:rPr>
          <w:b/>
          <w:highlight w:val="yellow"/>
        </w:rPr>
      </w:pPr>
    </w:p>
    <w:p w:rsidR="00736B68" w:rsidRDefault="00736B68" w:rsidP="00736B68">
      <w:pPr>
        <w:widowControl w:val="0"/>
        <w:autoSpaceDE w:val="0"/>
        <w:autoSpaceDN w:val="0"/>
        <w:adjustRightInd w:val="0"/>
        <w:spacing w:after="0" w:line="240" w:lineRule="auto"/>
        <w:ind w:right="45"/>
        <w:rPr>
          <w:b/>
          <w:highlight w:val="yellow"/>
        </w:rPr>
      </w:pPr>
    </w:p>
    <w:p w:rsidR="00736B68" w:rsidRDefault="00736B68" w:rsidP="00736B68">
      <w:pPr>
        <w:widowControl w:val="0"/>
        <w:autoSpaceDE w:val="0"/>
        <w:autoSpaceDN w:val="0"/>
        <w:adjustRightInd w:val="0"/>
        <w:spacing w:after="0" w:line="240" w:lineRule="auto"/>
        <w:ind w:right="45"/>
        <w:rPr>
          <w:b/>
          <w:highlight w:val="yellow"/>
        </w:rPr>
      </w:pPr>
    </w:p>
    <w:p w:rsidR="00736B68" w:rsidRDefault="00736B68" w:rsidP="00736B68">
      <w:pPr>
        <w:widowControl w:val="0"/>
        <w:autoSpaceDE w:val="0"/>
        <w:autoSpaceDN w:val="0"/>
        <w:adjustRightInd w:val="0"/>
        <w:spacing w:after="0" w:line="240" w:lineRule="auto"/>
        <w:ind w:right="45"/>
        <w:rPr>
          <w:b/>
          <w:highlight w:val="yellow"/>
        </w:rPr>
      </w:pPr>
    </w:p>
    <w:p w:rsidR="00736B68" w:rsidRDefault="00736B68" w:rsidP="00736B68">
      <w:pPr>
        <w:widowControl w:val="0"/>
        <w:autoSpaceDE w:val="0"/>
        <w:autoSpaceDN w:val="0"/>
        <w:adjustRightInd w:val="0"/>
        <w:spacing w:after="0" w:line="240" w:lineRule="auto"/>
        <w:ind w:right="45"/>
        <w:rPr>
          <w:b/>
          <w:highlight w:val="yellow"/>
        </w:rPr>
      </w:pPr>
    </w:p>
    <w:p w:rsidR="00736B68" w:rsidRPr="00736B68" w:rsidRDefault="00736B68" w:rsidP="00736B68">
      <w:pPr>
        <w:widowControl w:val="0"/>
        <w:autoSpaceDE w:val="0"/>
        <w:autoSpaceDN w:val="0"/>
        <w:adjustRightInd w:val="0"/>
        <w:spacing w:after="0" w:line="240" w:lineRule="auto"/>
        <w:ind w:right="45"/>
        <w:rPr>
          <w:rFonts w:ascii="Verdana" w:hAnsi="Verdana"/>
          <w:color w:val="000000"/>
          <w:sz w:val="27"/>
          <w:szCs w:val="27"/>
        </w:rPr>
      </w:pPr>
      <w:r w:rsidRPr="00736B68">
        <w:rPr>
          <w:rFonts w:ascii="Verdana" w:hAnsi="Verdana"/>
          <w:color w:val="000000"/>
          <w:sz w:val="27"/>
          <w:szCs w:val="27"/>
        </w:rPr>
        <w:t xml:space="preserve">Contacts: </w:t>
      </w:r>
    </w:p>
    <w:p w:rsidR="00736B68" w:rsidRPr="00736B68" w:rsidRDefault="00736B68" w:rsidP="00736B68">
      <w:pPr>
        <w:widowControl w:val="0"/>
        <w:autoSpaceDE w:val="0"/>
        <w:autoSpaceDN w:val="0"/>
        <w:adjustRightInd w:val="0"/>
        <w:spacing w:after="0" w:line="240" w:lineRule="auto"/>
        <w:ind w:right="45"/>
        <w:rPr>
          <w:rFonts w:ascii="Verdana" w:hAnsi="Verdana"/>
          <w:color w:val="000000"/>
          <w:sz w:val="27"/>
          <w:szCs w:val="27"/>
        </w:rPr>
      </w:pPr>
    </w:p>
    <w:p w:rsidR="00736B68" w:rsidRPr="00736B68" w:rsidRDefault="00736B68" w:rsidP="00736B68">
      <w:pPr>
        <w:widowControl w:val="0"/>
        <w:autoSpaceDE w:val="0"/>
        <w:autoSpaceDN w:val="0"/>
        <w:adjustRightInd w:val="0"/>
        <w:spacing w:after="0" w:line="240" w:lineRule="auto"/>
        <w:ind w:right="45"/>
        <w:rPr>
          <w:rFonts w:ascii="Verdana" w:hAnsi="Verdana"/>
          <w:color w:val="000000"/>
          <w:sz w:val="27"/>
          <w:szCs w:val="27"/>
        </w:rPr>
      </w:pPr>
      <w:r w:rsidRPr="00736B68">
        <w:rPr>
          <w:rFonts w:ascii="Verdana" w:hAnsi="Verdana"/>
          <w:color w:val="000000"/>
          <w:sz w:val="27"/>
          <w:szCs w:val="27"/>
        </w:rPr>
        <w:t>Head of Physical Education</w:t>
      </w:r>
      <w:r w:rsidR="00564F5B">
        <w:rPr>
          <w:rFonts w:ascii="Verdana" w:hAnsi="Verdana"/>
          <w:color w:val="000000"/>
          <w:sz w:val="27"/>
          <w:szCs w:val="27"/>
        </w:rPr>
        <w:t xml:space="preserve"> &amp; Teacher of Psychological Factors</w:t>
      </w:r>
      <w:r w:rsidRPr="00736B68">
        <w:rPr>
          <w:rFonts w:ascii="Verdana" w:hAnsi="Verdana"/>
          <w:color w:val="000000"/>
          <w:sz w:val="27"/>
          <w:szCs w:val="27"/>
        </w:rPr>
        <w:t xml:space="preserve"> – Mr </w:t>
      </w:r>
      <w:r w:rsidR="00900E1E">
        <w:rPr>
          <w:rFonts w:ascii="Verdana" w:hAnsi="Verdana"/>
          <w:color w:val="000000"/>
          <w:sz w:val="27"/>
          <w:szCs w:val="27"/>
        </w:rPr>
        <w:t>Kyle</w:t>
      </w:r>
    </w:p>
    <w:p w:rsidR="00736B68" w:rsidRPr="00736B68" w:rsidRDefault="00BD4F63" w:rsidP="00736B68">
      <w:pPr>
        <w:widowControl w:val="0"/>
        <w:autoSpaceDE w:val="0"/>
        <w:autoSpaceDN w:val="0"/>
        <w:adjustRightInd w:val="0"/>
        <w:spacing w:after="0" w:line="240" w:lineRule="auto"/>
        <w:ind w:right="45"/>
        <w:rPr>
          <w:rFonts w:ascii="Verdana" w:hAnsi="Verdana"/>
          <w:color w:val="000000"/>
          <w:sz w:val="27"/>
          <w:szCs w:val="27"/>
        </w:rPr>
      </w:pPr>
      <w:hyperlink r:id="rId6" w:history="1">
        <w:r w:rsidR="00900E1E">
          <w:rPr>
            <w:rStyle w:val="Hyperlink"/>
            <w:rFonts w:ascii="Verdana" w:hAnsi="Verdana"/>
            <w:sz w:val="27"/>
            <w:szCs w:val="27"/>
          </w:rPr>
          <w:t>rkyle@stj.kent.sch.uk</w:t>
        </w:r>
      </w:hyperlink>
    </w:p>
    <w:p w:rsidR="00736B68" w:rsidRPr="00736B68" w:rsidRDefault="00736B68" w:rsidP="00736B68">
      <w:pPr>
        <w:widowControl w:val="0"/>
        <w:autoSpaceDE w:val="0"/>
        <w:autoSpaceDN w:val="0"/>
        <w:adjustRightInd w:val="0"/>
        <w:spacing w:after="0" w:line="240" w:lineRule="auto"/>
        <w:ind w:right="45"/>
        <w:rPr>
          <w:rFonts w:ascii="Verdana" w:hAnsi="Verdana"/>
          <w:color w:val="000000"/>
          <w:sz w:val="27"/>
          <w:szCs w:val="27"/>
        </w:rPr>
      </w:pPr>
    </w:p>
    <w:p w:rsidR="00900E1E" w:rsidRPr="00736B68" w:rsidRDefault="00564F5B" w:rsidP="00900E1E">
      <w:pPr>
        <w:widowControl w:val="0"/>
        <w:autoSpaceDE w:val="0"/>
        <w:autoSpaceDN w:val="0"/>
        <w:adjustRightInd w:val="0"/>
        <w:spacing w:after="0" w:line="240" w:lineRule="auto"/>
        <w:ind w:right="45"/>
        <w:rPr>
          <w:rFonts w:ascii="Verdana" w:hAnsi="Verdana"/>
          <w:color w:val="000000"/>
          <w:sz w:val="27"/>
          <w:szCs w:val="27"/>
        </w:rPr>
      </w:pPr>
      <w:r>
        <w:rPr>
          <w:rFonts w:ascii="Verdana" w:hAnsi="Verdana"/>
          <w:color w:val="000000"/>
          <w:sz w:val="27"/>
          <w:szCs w:val="27"/>
        </w:rPr>
        <w:t>Teacher of Physiological Factors</w:t>
      </w:r>
      <w:r w:rsidR="00900E1E" w:rsidRPr="00736B68">
        <w:rPr>
          <w:rFonts w:ascii="Verdana" w:hAnsi="Verdana"/>
          <w:color w:val="000000"/>
          <w:sz w:val="27"/>
          <w:szCs w:val="27"/>
        </w:rPr>
        <w:t xml:space="preserve"> – Mr</w:t>
      </w:r>
      <w:r>
        <w:rPr>
          <w:rFonts w:ascii="Verdana" w:hAnsi="Verdana"/>
          <w:color w:val="000000"/>
          <w:sz w:val="27"/>
          <w:szCs w:val="27"/>
        </w:rPr>
        <w:t>s Weller</w:t>
      </w:r>
      <w:r w:rsidR="00900E1E" w:rsidRPr="00736B68">
        <w:rPr>
          <w:rFonts w:ascii="Verdana" w:hAnsi="Verdana"/>
          <w:color w:val="000000"/>
          <w:sz w:val="27"/>
          <w:szCs w:val="27"/>
        </w:rPr>
        <w:t xml:space="preserve"> </w:t>
      </w:r>
    </w:p>
    <w:p w:rsidR="00075601" w:rsidRDefault="00075601" w:rsidP="00736B68">
      <w:pPr>
        <w:widowControl w:val="0"/>
        <w:autoSpaceDE w:val="0"/>
        <w:autoSpaceDN w:val="0"/>
        <w:adjustRightInd w:val="0"/>
        <w:spacing w:after="0" w:line="240" w:lineRule="auto"/>
        <w:ind w:right="45"/>
        <w:rPr>
          <w:rFonts w:ascii="Verdana" w:hAnsi="Verdana"/>
          <w:sz w:val="27"/>
          <w:szCs w:val="27"/>
        </w:rPr>
      </w:pPr>
      <w:hyperlink r:id="rId7" w:history="1">
        <w:r w:rsidRPr="00802824">
          <w:rPr>
            <w:rStyle w:val="Hyperlink"/>
            <w:rFonts w:ascii="Verdana" w:hAnsi="Verdana"/>
            <w:sz w:val="27"/>
            <w:szCs w:val="27"/>
          </w:rPr>
          <w:t>lweller697@stj.kent.sch.uk</w:t>
        </w:r>
      </w:hyperlink>
    </w:p>
    <w:p w:rsidR="00736B68" w:rsidRPr="00736B68" w:rsidRDefault="00736B68" w:rsidP="00736B68">
      <w:pPr>
        <w:widowControl w:val="0"/>
        <w:autoSpaceDE w:val="0"/>
        <w:autoSpaceDN w:val="0"/>
        <w:adjustRightInd w:val="0"/>
        <w:spacing w:after="0" w:line="240" w:lineRule="auto"/>
        <w:ind w:right="45"/>
        <w:rPr>
          <w:rFonts w:ascii="Verdana" w:hAnsi="Verdana"/>
          <w:color w:val="000000"/>
          <w:sz w:val="27"/>
          <w:szCs w:val="27"/>
        </w:rPr>
      </w:pPr>
    </w:p>
    <w:p w:rsidR="00736B68" w:rsidRPr="00736B68" w:rsidRDefault="00564F5B" w:rsidP="00736B68">
      <w:pPr>
        <w:widowControl w:val="0"/>
        <w:autoSpaceDE w:val="0"/>
        <w:autoSpaceDN w:val="0"/>
        <w:adjustRightInd w:val="0"/>
        <w:spacing w:after="0" w:line="240" w:lineRule="auto"/>
        <w:ind w:right="45"/>
        <w:rPr>
          <w:rFonts w:ascii="Verdana" w:hAnsi="Verdana"/>
          <w:color w:val="000000"/>
          <w:sz w:val="27"/>
          <w:szCs w:val="27"/>
        </w:rPr>
      </w:pPr>
      <w:r>
        <w:rPr>
          <w:rFonts w:ascii="Verdana" w:hAnsi="Verdana"/>
          <w:color w:val="000000"/>
          <w:sz w:val="27"/>
          <w:szCs w:val="27"/>
        </w:rPr>
        <w:t>Teacher of Socio-cultural Factors</w:t>
      </w:r>
      <w:r w:rsidRPr="00736B68">
        <w:rPr>
          <w:rFonts w:ascii="Verdana" w:hAnsi="Verdana"/>
          <w:color w:val="000000"/>
          <w:sz w:val="27"/>
          <w:szCs w:val="27"/>
        </w:rPr>
        <w:t xml:space="preserve"> </w:t>
      </w:r>
      <w:r w:rsidR="00736B68" w:rsidRPr="00736B68">
        <w:rPr>
          <w:rFonts w:ascii="Verdana" w:hAnsi="Verdana"/>
          <w:color w:val="000000"/>
          <w:sz w:val="27"/>
          <w:szCs w:val="27"/>
        </w:rPr>
        <w:t xml:space="preserve">– </w:t>
      </w:r>
      <w:r>
        <w:rPr>
          <w:rFonts w:ascii="Verdana" w:hAnsi="Verdana"/>
          <w:color w:val="000000"/>
          <w:sz w:val="27"/>
          <w:szCs w:val="27"/>
        </w:rPr>
        <w:t>Miss Munns</w:t>
      </w:r>
      <w:r w:rsidR="00736B68" w:rsidRPr="00736B68">
        <w:rPr>
          <w:rFonts w:ascii="Verdana" w:hAnsi="Verdana"/>
          <w:color w:val="000000"/>
          <w:sz w:val="27"/>
          <w:szCs w:val="27"/>
        </w:rPr>
        <w:t xml:space="preserve"> </w:t>
      </w:r>
    </w:p>
    <w:p w:rsidR="00736B68" w:rsidRPr="00736B68" w:rsidRDefault="00BD4F63" w:rsidP="00736B68">
      <w:pPr>
        <w:widowControl w:val="0"/>
        <w:autoSpaceDE w:val="0"/>
        <w:autoSpaceDN w:val="0"/>
        <w:adjustRightInd w:val="0"/>
        <w:spacing w:after="0" w:line="240" w:lineRule="auto"/>
        <w:ind w:right="45"/>
        <w:rPr>
          <w:rFonts w:ascii="Verdana" w:hAnsi="Verdana"/>
          <w:color w:val="000000"/>
          <w:sz w:val="27"/>
          <w:szCs w:val="27"/>
        </w:rPr>
      </w:pPr>
      <w:hyperlink r:id="rId8" w:history="1">
        <w:r w:rsidR="00075601">
          <w:rPr>
            <w:rStyle w:val="Hyperlink"/>
            <w:rFonts w:ascii="Verdana" w:hAnsi="Verdana"/>
            <w:sz w:val="27"/>
            <w:szCs w:val="27"/>
          </w:rPr>
          <w:t>kmunns822@stj.kent.sch.uk</w:t>
        </w:r>
      </w:hyperlink>
    </w:p>
    <w:p w:rsidR="00736B68" w:rsidRDefault="00736B68" w:rsidP="00736B68">
      <w:pPr>
        <w:widowControl w:val="0"/>
        <w:autoSpaceDE w:val="0"/>
        <w:autoSpaceDN w:val="0"/>
        <w:adjustRightInd w:val="0"/>
        <w:spacing w:after="0" w:line="240" w:lineRule="auto"/>
        <w:ind w:right="45"/>
        <w:rPr>
          <w:color w:val="000000"/>
          <w:sz w:val="27"/>
          <w:szCs w:val="27"/>
        </w:rPr>
      </w:pPr>
    </w:p>
    <w:p w:rsidR="00736B68" w:rsidRDefault="00736B68" w:rsidP="00736B68">
      <w:pPr>
        <w:widowControl w:val="0"/>
        <w:autoSpaceDE w:val="0"/>
        <w:autoSpaceDN w:val="0"/>
        <w:adjustRightInd w:val="0"/>
        <w:spacing w:after="0" w:line="240" w:lineRule="auto"/>
        <w:ind w:right="45"/>
        <w:rPr>
          <w:b/>
          <w:highlight w:val="yellow"/>
        </w:rPr>
      </w:pPr>
    </w:p>
    <w:p w:rsidR="00736B68" w:rsidRDefault="00736B68" w:rsidP="00736B68">
      <w:pPr>
        <w:widowControl w:val="0"/>
        <w:autoSpaceDE w:val="0"/>
        <w:autoSpaceDN w:val="0"/>
        <w:adjustRightInd w:val="0"/>
        <w:spacing w:after="0" w:line="240" w:lineRule="auto"/>
        <w:ind w:right="45"/>
        <w:rPr>
          <w:b/>
          <w:highlight w:val="yellow"/>
        </w:rPr>
      </w:pPr>
    </w:p>
    <w:p w:rsidR="00736B68" w:rsidRPr="003A3DB3" w:rsidRDefault="003A3DB3" w:rsidP="003A3DB3">
      <w:pPr>
        <w:widowControl w:val="0"/>
        <w:autoSpaceDE w:val="0"/>
        <w:autoSpaceDN w:val="0"/>
        <w:adjustRightInd w:val="0"/>
        <w:spacing w:after="0" w:line="240" w:lineRule="auto"/>
        <w:ind w:right="45"/>
        <w:jc w:val="center"/>
        <w:rPr>
          <w:rFonts w:ascii="Verdana" w:hAnsi="Verdana"/>
          <w:b/>
          <w:highlight w:val="yellow"/>
        </w:rPr>
      </w:pPr>
      <w:r w:rsidRPr="003A3DB3">
        <w:rPr>
          <w:rFonts w:ascii="Verdana" w:hAnsi="Verdana"/>
          <w:b/>
          <w:highlight w:val="yellow"/>
        </w:rPr>
        <w:t>Introduction</w:t>
      </w:r>
    </w:p>
    <w:p w:rsidR="003A3DB3" w:rsidRDefault="003A3DB3" w:rsidP="00736B68">
      <w:pPr>
        <w:widowControl w:val="0"/>
        <w:autoSpaceDE w:val="0"/>
        <w:autoSpaceDN w:val="0"/>
        <w:adjustRightInd w:val="0"/>
        <w:spacing w:after="0" w:line="240" w:lineRule="auto"/>
        <w:ind w:right="45"/>
      </w:pPr>
    </w:p>
    <w:p w:rsidR="00736B68" w:rsidRPr="003A3DB3" w:rsidRDefault="003C1314" w:rsidP="003A3DB3">
      <w:pPr>
        <w:widowControl w:val="0"/>
        <w:autoSpaceDE w:val="0"/>
        <w:autoSpaceDN w:val="0"/>
        <w:adjustRightInd w:val="0"/>
        <w:spacing w:after="0" w:line="240" w:lineRule="auto"/>
        <w:ind w:right="45"/>
        <w:jc w:val="both"/>
        <w:rPr>
          <w:rFonts w:ascii="Verdana" w:hAnsi="Verdana"/>
          <w:b/>
          <w:sz w:val="20"/>
          <w:szCs w:val="20"/>
          <w:highlight w:val="yellow"/>
        </w:rPr>
      </w:pPr>
      <w:r>
        <w:rPr>
          <w:rFonts w:ascii="Verdana" w:hAnsi="Verdana"/>
          <w:sz w:val="20"/>
          <w:szCs w:val="20"/>
        </w:rPr>
        <w:t>This series of tasks and activities are designed to give you an insight into</w:t>
      </w:r>
      <w:r w:rsidR="003A3DB3" w:rsidRPr="003A3DB3">
        <w:rPr>
          <w:rFonts w:ascii="Verdana" w:hAnsi="Verdana"/>
          <w:sz w:val="20"/>
          <w:szCs w:val="20"/>
        </w:rPr>
        <w:t xml:space="preserve"> OCR A-Level Physical Education</w:t>
      </w:r>
      <w:r>
        <w:rPr>
          <w:rFonts w:ascii="Verdana" w:hAnsi="Verdana"/>
          <w:sz w:val="20"/>
          <w:szCs w:val="20"/>
        </w:rPr>
        <w:t>. As</w:t>
      </w:r>
      <w:r w:rsidR="003A3DB3" w:rsidRPr="003A3DB3">
        <w:rPr>
          <w:rFonts w:ascii="Verdana" w:hAnsi="Verdana"/>
          <w:sz w:val="20"/>
          <w:szCs w:val="20"/>
        </w:rPr>
        <w:t xml:space="preserve"> </w:t>
      </w:r>
      <w:r>
        <w:rPr>
          <w:rFonts w:ascii="Verdana" w:hAnsi="Verdana"/>
          <w:sz w:val="20"/>
          <w:szCs w:val="20"/>
        </w:rPr>
        <w:t>part of the transition from y</w:t>
      </w:r>
      <w:r w:rsidR="003A3DB3" w:rsidRPr="003A3DB3">
        <w:rPr>
          <w:rFonts w:ascii="Verdana" w:hAnsi="Verdana"/>
          <w:sz w:val="20"/>
          <w:szCs w:val="20"/>
        </w:rPr>
        <w:t xml:space="preserve">ear 11 </w:t>
      </w:r>
      <w:r>
        <w:rPr>
          <w:rFonts w:ascii="Verdana" w:hAnsi="Verdana"/>
          <w:sz w:val="20"/>
          <w:szCs w:val="20"/>
        </w:rPr>
        <w:t xml:space="preserve">AQA </w:t>
      </w:r>
      <w:r w:rsidR="003A3DB3" w:rsidRPr="003A3DB3">
        <w:rPr>
          <w:rFonts w:ascii="Verdana" w:hAnsi="Verdana"/>
          <w:sz w:val="20"/>
          <w:szCs w:val="20"/>
        </w:rPr>
        <w:t>GCSE</w:t>
      </w:r>
      <w:r>
        <w:rPr>
          <w:rFonts w:ascii="Verdana" w:hAnsi="Verdana"/>
          <w:sz w:val="20"/>
          <w:szCs w:val="20"/>
        </w:rPr>
        <w:t xml:space="preserve"> PE</w:t>
      </w:r>
      <w:r w:rsidR="003A3DB3" w:rsidRPr="003A3DB3">
        <w:rPr>
          <w:rFonts w:ascii="Verdana" w:hAnsi="Verdana"/>
          <w:sz w:val="20"/>
          <w:szCs w:val="20"/>
        </w:rPr>
        <w:t xml:space="preserve"> to </w:t>
      </w:r>
      <w:r>
        <w:rPr>
          <w:rFonts w:ascii="Verdana" w:hAnsi="Verdana"/>
          <w:sz w:val="20"/>
          <w:szCs w:val="20"/>
        </w:rPr>
        <w:t>OCR A-</w:t>
      </w:r>
      <w:r w:rsidR="003A3DB3" w:rsidRPr="003A3DB3">
        <w:rPr>
          <w:rFonts w:ascii="Verdana" w:hAnsi="Verdana"/>
          <w:sz w:val="20"/>
          <w:szCs w:val="20"/>
        </w:rPr>
        <w:t>Level</w:t>
      </w:r>
      <w:r>
        <w:rPr>
          <w:rFonts w:ascii="Verdana" w:hAnsi="Verdana"/>
          <w:sz w:val="20"/>
          <w:szCs w:val="20"/>
        </w:rPr>
        <w:t xml:space="preserve"> PE</w:t>
      </w:r>
      <w:r w:rsidR="003A3DB3" w:rsidRPr="003A3DB3">
        <w:rPr>
          <w:rFonts w:ascii="Verdana" w:hAnsi="Verdana"/>
          <w:sz w:val="20"/>
          <w:szCs w:val="20"/>
        </w:rPr>
        <w:t xml:space="preserve"> it is important to develop a greater understanding of certain aspects of the course which will help you over the next two years. Please complete the following booklet.</w:t>
      </w:r>
    </w:p>
    <w:p w:rsidR="00736B68" w:rsidRDefault="00736B68" w:rsidP="003C1314">
      <w:pPr>
        <w:pStyle w:val="NormalWeb"/>
        <w:jc w:val="both"/>
        <w:rPr>
          <w:rFonts w:ascii="Verdana" w:hAnsi="Verdana"/>
          <w:color w:val="000000"/>
          <w:sz w:val="20"/>
          <w:szCs w:val="20"/>
        </w:rPr>
      </w:pPr>
    </w:p>
    <w:p w:rsidR="00FE2017" w:rsidRPr="003C1314" w:rsidRDefault="00FE2017" w:rsidP="003C1314">
      <w:pPr>
        <w:pStyle w:val="NormalWeb"/>
        <w:jc w:val="both"/>
        <w:rPr>
          <w:rFonts w:ascii="Verdana" w:hAnsi="Verdana"/>
          <w:color w:val="000000"/>
          <w:sz w:val="20"/>
          <w:szCs w:val="20"/>
        </w:rPr>
      </w:pPr>
    </w:p>
    <w:tbl>
      <w:tblPr>
        <w:tblStyle w:val="TableGrid"/>
        <w:tblW w:w="0" w:type="auto"/>
        <w:tblLook w:val="04A0" w:firstRow="1" w:lastRow="0" w:firstColumn="1" w:lastColumn="0" w:noHBand="0" w:noVBand="1"/>
      </w:tblPr>
      <w:tblGrid>
        <w:gridCol w:w="2547"/>
        <w:gridCol w:w="6469"/>
      </w:tblGrid>
      <w:tr w:rsidR="003C1314" w:rsidTr="003C1314">
        <w:tc>
          <w:tcPr>
            <w:tcW w:w="2547" w:type="dxa"/>
          </w:tcPr>
          <w:p w:rsidR="003C1314" w:rsidRPr="003C1314" w:rsidRDefault="003C1314" w:rsidP="00736B68">
            <w:pPr>
              <w:widowControl w:val="0"/>
              <w:autoSpaceDE w:val="0"/>
              <w:autoSpaceDN w:val="0"/>
              <w:adjustRightInd w:val="0"/>
              <w:ind w:right="45"/>
              <w:rPr>
                <w:b/>
              </w:rPr>
            </w:pPr>
            <w:r w:rsidRPr="003C1314">
              <w:rPr>
                <w:b/>
              </w:rPr>
              <w:t>Name</w:t>
            </w:r>
          </w:p>
          <w:p w:rsidR="003C1314" w:rsidRPr="003C1314" w:rsidRDefault="003C1314" w:rsidP="00736B68">
            <w:pPr>
              <w:widowControl w:val="0"/>
              <w:autoSpaceDE w:val="0"/>
              <w:autoSpaceDN w:val="0"/>
              <w:adjustRightInd w:val="0"/>
              <w:ind w:right="45"/>
              <w:rPr>
                <w:b/>
              </w:rPr>
            </w:pPr>
          </w:p>
        </w:tc>
        <w:tc>
          <w:tcPr>
            <w:tcW w:w="6469" w:type="dxa"/>
          </w:tcPr>
          <w:p w:rsidR="003C1314" w:rsidRDefault="003C1314" w:rsidP="00736B68">
            <w:pPr>
              <w:widowControl w:val="0"/>
              <w:autoSpaceDE w:val="0"/>
              <w:autoSpaceDN w:val="0"/>
              <w:adjustRightInd w:val="0"/>
              <w:ind w:right="45"/>
              <w:rPr>
                <w:b/>
                <w:highlight w:val="yellow"/>
              </w:rPr>
            </w:pPr>
          </w:p>
        </w:tc>
      </w:tr>
      <w:tr w:rsidR="003C1314" w:rsidTr="003C1314">
        <w:tc>
          <w:tcPr>
            <w:tcW w:w="2547" w:type="dxa"/>
          </w:tcPr>
          <w:p w:rsidR="003C1314" w:rsidRPr="003C1314" w:rsidRDefault="003C1314" w:rsidP="00736B68">
            <w:pPr>
              <w:widowControl w:val="0"/>
              <w:autoSpaceDE w:val="0"/>
              <w:autoSpaceDN w:val="0"/>
              <w:adjustRightInd w:val="0"/>
              <w:ind w:right="45"/>
              <w:rPr>
                <w:b/>
              </w:rPr>
            </w:pPr>
            <w:r w:rsidRPr="003C1314">
              <w:rPr>
                <w:b/>
              </w:rPr>
              <w:t xml:space="preserve">School </w:t>
            </w:r>
          </w:p>
          <w:p w:rsidR="003C1314" w:rsidRPr="003C1314" w:rsidRDefault="003C1314" w:rsidP="00736B68">
            <w:pPr>
              <w:widowControl w:val="0"/>
              <w:autoSpaceDE w:val="0"/>
              <w:autoSpaceDN w:val="0"/>
              <w:adjustRightInd w:val="0"/>
              <w:ind w:right="45"/>
              <w:rPr>
                <w:b/>
              </w:rPr>
            </w:pPr>
          </w:p>
        </w:tc>
        <w:tc>
          <w:tcPr>
            <w:tcW w:w="6469" w:type="dxa"/>
          </w:tcPr>
          <w:p w:rsidR="003C1314" w:rsidRDefault="003C1314" w:rsidP="00736B68">
            <w:pPr>
              <w:widowControl w:val="0"/>
              <w:autoSpaceDE w:val="0"/>
              <w:autoSpaceDN w:val="0"/>
              <w:adjustRightInd w:val="0"/>
              <w:ind w:right="45"/>
              <w:rPr>
                <w:b/>
                <w:highlight w:val="yellow"/>
              </w:rPr>
            </w:pPr>
          </w:p>
        </w:tc>
      </w:tr>
      <w:tr w:rsidR="003C1314" w:rsidTr="003C1314">
        <w:tc>
          <w:tcPr>
            <w:tcW w:w="2547" w:type="dxa"/>
          </w:tcPr>
          <w:p w:rsidR="003C1314" w:rsidRPr="003C1314" w:rsidRDefault="003C1314" w:rsidP="00736B68">
            <w:pPr>
              <w:widowControl w:val="0"/>
              <w:autoSpaceDE w:val="0"/>
              <w:autoSpaceDN w:val="0"/>
              <w:adjustRightInd w:val="0"/>
              <w:ind w:right="45"/>
              <w:rPr>
                <w:b/>
              </w:rPr>
            </w:pPr>
            <w:r w:rsidRPr="003C1314">
              <w:rPr>
                <w:b/>
              </w:rPr>
              <w:t>Sport</w:t>
            </w:r>
          </w:p>
          <w:p w:rsidR="003C1314" w:rsidRPr="003C1314" w:rsidRDefault="003C1314" w:rsidP="00736B68">
            <w:pPr>
              <w:widowControl w:val="0"/>
              <w:autoSpaceDE w:val="0"/>
              <w:autoSpaceDN w:val="0"/>
              <w:adjustRightInd w:val="0"/>
              <w:ind w:right="45"/>
              <w:rPr>
                <w:b/>
              </w:rPr>
            </w:pPr>
          </w:p>
        </w:tc>
        <w:tc>
          <w:tcPr>
            <w:tcW w:w="6469" w:type="dxa"/>
          </w:tcPr>
          <w:p w:rsidR="003C1314" w:rsidRDefault="003C1314" w:rsidP="00736B68">
            <w:pPr>
              <w:widowControl w:val="0"/>
              <w:autoSpaceDE w:val="0"/>
              <w:autoSpaceDN w:val="0"/>
              <w:adjustRightInd w:val="0"/>
              <w:ind w:right="45"/>
              <w:rPr>
                <w:b/>
                <w:highlight w:val="yellow"/>
              </w:rPr>
            </w:pPr>
          </w:p>
        </w:tc>
      </w:tr>
      <w:tr w:rsidR="003C1314" w:rsidTr="003C1314">
        <w:tc>
          <w:tcPr>
            <w:tcW w:w="2547" w:type="dxa"/>
          </w:tcPr>
          <w:p w:rsidR="003C1314" w:rsidRPr="003C1314" w:rsidRDefault="003C1314" w:rsidP="00736B68">
            <w:pPr>
              <w:widowControl w:val="0"/>
              <w:autoSpaceDE w:val="0"/>
              <w:autoSpaceDN w:val="0"/>
              <w:adjustRightInd w:val="0"/>
              <w:ind w:right="45"/>
              <w:rPr>
                <w:b/>
              </w:rPr>
            </w:pPr>
            <w:r w:rsidRPr="003C1314">
              <w:rPr>
                <w:b/>
              </w:rPr>
              <w:t xml:space="preserve">Team &amp; League </w:t>
            </w:r>
          </w:p>
          <w:p w:rsidR="003C1314" w:rsidRPr="003C1314" w:rsidRDefault="003C1314" w:rsidP="00736B68">
            <w:pPr>
              <w:widowControl w:val="0"/>
              <w:autoSpaceDE w:val="0"/>
              <w:autoSpaceDN w:val="0"/>
              <w:adjustRightInd w:val="0"/>
              <w:ind w:right="45"/>
              <w:rPr>
                <w:b/>
              </w:rPr>
            </w:pPr>
          </w:p>
        </w:tc>
        <w:tc>
          <w:tcPr>
            <w:tcW w:w="6469" w:type="dxa"/>
          </w:tcPr>
          <w:p w:rsidR="003C1314" w:rsidRDefault="003C1314" w:rsidP="00736B68">
            <w:pPr>
              <w:widowControl w:val="0"/>
              <w:autoSpaceDE w:val="0"/>
              <w:autoSpaceDN w:val="0"/>
              <w:adjustRightInd w:val="0"/>
              <w:ind w:right="45"/>
              <w:rPr>
                <w:b/>
                <w:highlight w:val="yellow"/>
              </w:rPr>
            </w:pPr>
          </w:p>
          <w:p w:rsidR="003C1314" w:rsidRDefault="003C1314" w:rsidP="00736B68">
            <w:pPr>
              <w:widowControl w:val="0"/>
              <w:autoSpaceDE w:val="0"/>
              <w:autoSpaceDN w:val="0"/>
              <w:adjustRightInd w:val="0"/>
              <w:ind w:right="45"/>
              <w:rPr>
                <w:b/>
                <w:highlight w:val="yellow"/>
              </w:rPr>
            </w:pPr>
          </w:p>
          <w:p w:rsidR="003C1314" w:rsidRDefault="003C1314" w:rsidP="00736B68">
            <w:pPr>
              <w:widowControl w:val="0"/>
              <w:autoSpaceDE w:val="0"/>
              <w:autoSpaceDN w:val="0"/>
              <w:adjustRightInd w:val="0"/>
              <w:ind w:right="45"/>
              <w:rPr>
                <w:b/>
                <w:highlight w:val="yellow"/>
              </w:rPr>
            </w:pPr>
          </w:p>
        </w:tc>
      </w:tr>
      <w:tr w:rsidR="003C1314" w:rsidTr="003C1314">
        <w:tc>
          <w:tcPr>
            <w:tcW w:w="2547" w:type="dxa"/>
          </w:tcPr>
          <w:p w:rsidR="003C1314" w:rsidRPr="003C1314" w:rsidRDefault="003C1314" w:rsidP="00736B68">
            <w:pPr>
              <w:widowControl w:val="0"/>
              <w:autoSpaceDE w:val="0"/>
              <w:autoSpaceDN w:val="0"/>
              <w:adjustRightInd w:val="0"/>
              <w:ind w:right="45"/>
              <w:rPr>
                <w:b/>
              </w:rPr>
            </w:pPr>
            <w:r w:rsidRPr="003C1314">
              <w:rPr>
                <w:b/>
              </w:rPr>
              <w:t>Training Days &amp; Times</w:t>
            </w:r>
          </w:p>
          <w:p w:rsidR="003C1314" w:rsidRPr="003C1314" w:rsidRDefault="003C1314" w:rsidP="00736B68">
            <w:pPr>
              <w:widowControl w:val="0"/>
              <w:autoSpaceDE w:val="0"/>
              <w:autoSpaceDN w:val="0"/>
              <w:adjustRightInd w:val="0"/>
              <w:ind w:right="45"/>
              <w:rPr>
                <w:b/>
              </w:rPr>
            </w:pPr>
          </w:p>
        </w:tc>
        <w:tc>
          <w:tcPr>
            <w:tcW w:w="6469" w:type="dxa"/>
          </w:tcPr>
          <w:p w:rsidR="003C1314" w:rsidRDefault="003C1314" w:rsidP="00736B68">
            <w:pPr>
              <w:widowControl w:val="0"/>
              <w:autoSpaceDE w:val="0"/>
              <w:autoSpaceDN w:val="0"/>
              <w:adjustRightInd w:val="0"/>
              <w:ind w:right="45"/>
              <w:rPr>
                <w:b/>
                <w:highlight w:val="yellow"/>
              </w:rPr>
            </w:pPr>
          </w:p>
          <w:p w:rsidR="003C1314" w:rsidRDefault="003C1314" w:rsidP="00736B68">
            <w:pPr>
              <w:widowControl w:val="0"/>
              <w:autoSpaceDE w:val="0"/>
              <w:autoSpaceDN w:val="0"/>
              <w:adjustRightInd w:val="0"/>
              <w:ind w:right="45"/>
              <w:rPr>
                <w:b/>
                <w:highlight w:val="yellow"/>
              </w:rPr>
            </w:pPr>
          </w:p>
          <w:p w:rsidR="003C1314" w:rsidRDefault="003C1314" w:rsidP="00736B68">
            <w:pPr>
              <w:widowControl w:val="0"/>
              <w:autoSpaceDE w:val="0"/>
              <w:autoSpaceDN w:val="0"/>
              <w:adjustRightInd w:val="0"/>
              <w:ind w:right="45"/>
              <w:rPr>
                <w:b/>
                <w:highlight w:val="yellow"/>
              </w:rPr>
            </w:pPr>
          </w:p>
        </w:tc>
      </w:tr>
    </w:tbl>
    <w:p w:rsidR="00736B68" w:rsidRDefault="00736B68" w:rsidP="00736B68">
      <w:pPr>
        <w:widowControl w:val="0"/>
        <w:autoSpaceDE w:val="0"/>
        <w:autoSpaceDN w:val="0"/>
        <w:adjustRightInd w:val="0"/>
        <w:spacing w:after="0" w:line="240" w:lineRule="auto"/>
        <w:ind w:right="45"/>
        <w:rPr>
          <w:b/>
          <w:highlight w:val="yellow"/>
        </w:rPr>
      </w:pPr>
    </w:p>
    <w:p w:rsidR="00736B68" w:rsidRPr="003D1360" w:rsidRDefault="003C1314" w:rsidP="003C1314">
      <w:pPr>
        <w:widowControl w:val="0"/>
        <w:autoSpaceDE w:val="0"/>
        <w:autoSpaceDN w:val="0"/>
        <w:adjustRightInd w:val="0"/>
        <w:spacing w:after="0" w:line="240" w:lineRule="auto"/>
        <w:ind w:right="45"/>
        <w:jc w:val="both"/>
        <w:rPr>
          <w:rFonts w:ascii="Verdana" w:hAnsi="Verdana"/>
          <w:b/>
          <w:sz w:val="20"/>
          <w:szCs w:val="20"/>
          <w:highlight w:val="yellow"/>
        </w:rPr>
      </w:pPr>
      <w:r w:rsidRPr="003D1360">
        <w:rPr>
          <w:rFonts w:ascii="Verdana" w:hAnsi="Verdana"/>
          <w:sz w:val="20"/>
          <w:szCs w:val="20"/>
        </w:rPr>
        <w:t>Throughout the next two years of study you will be encouraged to enhance your involvement in sport and develop yourself as a performer or coach. It is therefore a prerequisite of the course that you are currently involved in competitive sport or have been and intend to return to competition in the near future. Even if you are injured you can keep a record of your treatment and rehabilitation which is an inevitable occurrence in a performer’s development.</w:t>
      </w:r>
    </w:p>
    <w:p w:rsidR="00736B68" w:rsidRPr="003D1360" w:rsidRDefault="00736B68" w:rsidP="00736B68">
      <w:pPr>
        <w:widowControl w:val="0"/>
        <w:autoSpaceDE w:val="0"/>
        <w:autoSpaceDN w:val="0"/>
        <w:adjustRightInd w:val="0"/>
        <w:spacing w:after="0" w:line="240" w:lineRule="auto"/>
        <w:ind w:right="45"/>
        <w:rPr>
          <w:rFonts w:ascii="Verdana" w:hAnsi="Verdana"/>
          <w:b/>
          <w:sz w:val="20"/>
          <w:szCs w:val="20"/>
          <w:highlight w:val="yellow"/>
        </w:rPr>
      </w:pPr>
    </w:p>
    <w:p w:rsidR="00736B68" w:rsidRPr="003D1360" w:rsidRDefault="003C1314" w:rsidP="00736B68">
      <w:pPr>
        <w:widowControl w:val="0"/>
        <w:autoSpaceDE w:val="0"/>
        <w:autoSpaceDN w:val="0"/>
        <w:adjustRightInd w:val="0"/>
        <w:spacing w:after="0" w:line="240" w:lineRule="auto"/>
        <w:ind w:right="45"/>
        <w:rPr>
          <w:rFonts w:ascii="Verdana" w:hAnsi="Verdana"/>
          <w:sz w:val="20"/>
          <w:szCs w:val="20"/>
        </w:rPr>
      </w:pPr>
      <w:r w:rsidRPr="003D1360">
        <w:rPr>
          <w:rFonts w:ascii="Verdana" w:hAnsi="Verdana"/>
          <w:sz w:val="20"/>
          <w:szCs w:val="20"/>
        </w:rPr>
        <w:t>Over the two years you will study the following units of work;</w:t>
      </w:r>
    </w:p>
    <w:p w:rsidR="00736B68" w:rsidRPr="003D1360" w:rsidRDefault="00736B68" w:rsidP="00736B68">
      <w:pPr>
        <w:widowControl w:val="0"/>
        <w:autoSpaceDE w:val="0"/>
        <w:autoSpaceDN w:val="0"/>
        <w:adjustRightInd w:val="0"/>
        <w:spacing w:after="0" w:line="240" w:lineRule="auto"/>
        <w:ind w:right="45"/>
        <w:rPr>
          <w:rFonts w:ascii="Verdana" w:hAnsi="Verdana"/>
          <w:b/>
          <w:sz w:val="20"/>
          <w:szCs w:val="20"/>
          <w:highlight w:val="yellow"/>
        </w:rPr>
      </w:pPr>
    </w:p>
    <w:p w:rsidR="00736B68" w:rsidRPr="003D1360" w:rsidRDefault="00736B68" w:rsidP="00736B68">
      <w:pPr>
        <w:widowControl w:val="0"/>
        <w:autoSpaceDE w:val="0"/>
        <w:autoSpaceDN w:val="0"/>
        <w:adjustRightInd w:val="0"/>
        <w:spacing w:after="0" w:line="240" w:lineRule="auto"/>
        <w:ind w:right="45"/>
        <w:rPr>
          <w:rFonts w:ascii="Verdana" w:hAnsi="Verdana"/>
          <w:b/>
          <w:sz w:val="20"/>
          <w:szCs w:val="20"/>
        </w:rPr>
      </w:pPr>
      <w:r w:rsidRPr="003D1360">
        <w:rPr>
          <w:rFonts w:ascii="Verdana" w:hAnsi="Verdana"/>
          <w:b/>
          <w:sz w:val="20"/>
          <w:szCs w:val="20"/>
          <w:highlight w:val="yellow"/>
        </w:rPr>
        <w:t>Component 01: Physiological factors affecting performance (90 marks – 2 hour exam paper)</w:t>
      </w:r>
    </w:p>
    <w:p w:rsidR="00736B68" w:rsidRPr="003D1360" w:rsidRDefault="00736B68" w:rsidP="00736B68">
      <w:pPr>
        <w:widowControl w:val="0"/>
        <w:autoSpaceDE w:val="0"/>
        <w:autoSpaceDN w:val="0"/>
        <w:adjustRightInd w:val="0"/>
        <w:spacing w:after="0" w:line="240" w:lineRule="auto"/>
        <w:ind w:right="45"/>
        <w:rPr>
          <w:rFonts w:ascii="Verdana" w:hAnsi="Verdana"/>
          <w:sz w:val="20"/>
          <w:szCs w:val="20"/>
        </w:rPr>
      </w:pPr>
      <w:r w:rsidRPr="003D1360">
        <w:rPr>
          <w:rFonts w:ascii="Verdana" w:hAnsi="Verdana"/>
          <w:sz w:val="20"/>
          <w:szCs w:val="20"/>
        </w:rPr>
        <w:t xml:space="preserve">1.1 Applied anatomy and physiology </w:t>
      </w:r>
    </w:p>
    <w:p w:rsidR="00736B68" w:rsidRPr="003D1360" w:rsidRDefault="00736B68" w:rsidP="00736B68">
      <w:pPr>
        <w:widowControl w:val="0"/>
        <w:autoSpaceDE w:val="0"/>
        <w:autoSpaceDN w:val="0"/>
        <w:adjustRightInd w:val="0"/>
        <w:spacing w:after="0" w:line="240" w:lineRule="auto"/>
        <w:ind w:right="45"/>
        <w:rPr>
          <w:rFonts w:ascii="Verdana" w:hAnsi="Verdana"/>
          <w:sz w:val="20"/>
          <w:szCs w:val="20"/>
        </w:rPr>
      </w:pPr>
      <w:r w:rsidRPr="003D1360">
        <w:rPr>
          <w:rFonts w:ascii="Verdana" w:hAnsi="Verdana"/>
          <w:sz w:val="20"/>
          <w:szCs w:val="20"/>
        </w:rPr>
        <w:t xml:space="preserve">1.2 Exercise physiology </w:t>
      </w:r>
    </w:p>
    <w:p w:rsidR="00736B68" w:rsidRPr="003D1360" w:rsidRDefault="00736B68" w:rsidP="00736B68">
      <w:pPr>
        <w:widowControl w:val="0"/>
        <w:autoSpaceDE w:val="0"/>
        <w:autoSpaceDN w:val="0"/>
        <w:adjustRightInd w:val="0"/>
        <w:spacing w:after="0" w:line="240" w:lineRule="auto"/>
        <w:ind w:right="45"/>
        <w:rPr>
          <w:rFonts w:ascii="Verdana" w:hAnsi="Verdana"/>
          <w:sz w:val="20"/>
          <w:szCs w:val="20"/>
        </w:rPr>
      </w:pPr>
      <w:r w:rsidRPr="003D1360">
        <w:rPr>
          <w:rFonts w:ascii="Verdana" w:hAnsi="Verdana"/>
          <w:sz w:val="20"/>
          <w:szCs w:val="20"/>
        </w:rPr>
        <w:t xml:space="preserve">1.3 Biomechanics. </w:t>
      </w:r>
    </w:p>
    <w:p w:rsidR="00736B68" w:rsidRPr="003D1360" w:rsidRDefault="00736B68" w:rsidP="00736B68">
      <w:pPr>
        <w:widowControl w:val="0"/>
        <w:autoSpaceDE w:val="0"/>
        <w:autoSpaceDN w:val="0"/>
        <w:adjustRightInd w:val="0"/>
        <w:spacing w:after="0" w:line="240" w:lineRule="auto"/>
        <w:ind w:right="45"/>
        <w:rPr>
          <w:rFonts w:ascii="Verdana" w:hAnsi="Verdana"/>
          <w:sz w:val="20"/>
          <w:szCs w:val="20"/>
        </w:rPr>
      </w:pPr>
    </w:p>
    <w:p w:rsidR="00736B68" w:rsidRPr="003D1360" w:rsidRDefault="00736B68" w:rsidP="00736B68">
      <w:pPr>
        <w:widowControl w:val="0"/>
        <w:autoSpaceDE w:val="0"/>
        <w:autoSpaceDN w:val="0"/>
        <w:adjustRightInd w:val="0"/>
        <w:spacing w:after="0" w:line="240" w:lineRule="auto"/>
        <w:ind w:right="45"/>
        <w:rPr>
          <w:rFonts w:ascii="Verdana" w:hAnsi="Verdana"/>
          <w:b/>
          <w:sz w:val="20"/>
          <w:szCs w:val="20"/>
        </w:rPr>
      </w:pPr>
      <w:r w:rsidRPr="003D1360">
        <w:rPr>
          <w:rFonts w:ascii="Verdana" w:hAnsi="Verdana"/>
          <w:b/>
          <w:sz w:val="20"/>
          <w:szCs w:val="20"/>
          <w:highlight w:val="yellow"/>
        </w:rPr>
        <w:t>Component 02: Psychological factors affecting performance (60 marks – 1 hour exam paper)</w:t>
      </w:r>
    </w:p>
    <w:p w:rsidR="00736B68" w:rsidRPr="003D1360" w:rsidRDefault="00736B68" w:rsidP="00736B68">
      <w:pPr>
        <w:widowControl w:val="0"/>
        <w:autoSpaceDE w:val="0"/>
        <w:autoSpaceDN w:val="0"/>
        <w:adjustRightInd w:val="0"/>
        <w:spacing w:after="0" w:line="240" w:lineRule="auto"/>
        <w:ind w:right="45"/>
        <w:rPr>
          <w:rFonts w:ascii="Verdana" w:hAnsi="Verdana"/>
          <w:sz w:val="20"/>
          <w:szCs w:val="20"/>
        </w:rPr>
      </w:pPr>
      <w:r w:rsidRPr="003D1360">
        <w:rPr>
          <w:rFonts w:ascii="Verdana" w:hAnsi="Verdana"/>
          <w:sz w:val="20"/>
          <w:szCs w:val="20"/>
        </w:rPr>
        <w:t xml:space="preserve">2.1 Skill acquisition </w:t>
      </w:r>
    </w:p>
    <w:p w:rsidR="00736B68" w:rsidRPr="003D1360" w:rsidRDefault="00736B68" w:rsidP="00736B68">
      <w:pPr>
        <w:widowControl w:val="0"/>
        <w:autoSpaceDE w:val="0"/>
        <w:autoSpaceDN w:val="0"/>
        <w:adjustRightInd w:val="0"/>
        <w:spacing w:after="0" w:line="240" w:lineRule="auto"/>
        <w:ind w:right="45"/>
        <w:rPr>
          <w:rFonts w:ascii="Verdana" w:hAnsi="Verdana"/>
          <w:sz w:val="20"/>
          <w:szCs w:val="20"/>
        </w:rPr>
      </w:pPr>
      <w:r w:rsidRPr="003D1360">
        <w:rPr>
          <w:rFonts w:ascii="Verdana" w:hAnsi="Verdana"/>
          <w:sz w:val="20"/>
          <w:szCs w:val="20"/>
        </w:rPr>
        <w:t>2.2 Sports psychology.</w:t>
      </w:r>
    </w:p>
    <w:p w:rsidR="00736B68" w:rsidRPr="003D1360" w:rsidRDefault="00736B68" w:rsidP="00736B68">
      <w:pPr>
        <w:widowControl w:val="0"/>
        <w:autoSpaceDE w:val="0"/>
        <w:autoSpaceDN w:val="0"/>
        <w:adjustRightInd w:val="0"/>
        <w:spacing w:after="0" w:line="240" w:lineRule="auto"/>
        <w:ind w:right="45"/>
        <w:rPr>
          <w:rFonts w:ascii="Verdana" w:hAnsi="Verdana"/>
          <w:sz w:val="20"/>
          <w:szCs w:val="20"/>
        </w:rPr>
      </w:pPr>
      <w:r w:rsidRPr="003D1360">
        <w:rPr>
          <w:rFonts w:ascii="Verdana" w:hAnsi="Verdana"/>
          <w:sz w:val="20"/>
          <w:szCs w:val="20"/>
        </w:rPr>
        <w:t xml:space="preserve"> </w:t>
      </w:r>
    </w:p>
    <w:p w:rsidR="00736B68" w:rsidRPr="003D1360" w:rsidRDefault="00736B68" w:rsidP="00736B68">
      <w:pPr>
        <w:widowControl w:val="0"/>
        <w:autoSpaceDE w:val="0"/>
        <w:autoSpaceDN w:val="0"/>
        <w:adjustRightInd w:val="0"/>
        <w:spacing w:after="0" w:line="240" w:lineRule="auto"/>
        <w:ind w:right="45"/>
        <w:rPr>
          <w:rFonts w:ascii="Verdana" w:hAnsi="Verdana"/>
          <w:b/>
          <w:sz w:val="20"/>
          <w:szCs w:val="20"/>
        </w:rPr>
      </w:pPr>
      <w:r w:rsidRPr="003D1360">
        <w:rPr>
          <w:rFonts w:ascii="Verdana" w:hAnsi="Verdana"/>
          <w:b/>
          <w:sz w:val="20"/>
          <w:szCs w:val="20"/>
          <w:highlight w:val="yellow"/>
        </w:rPr>
        <w:t>Component 03: Socio-cultural issues in physical activity and sport (60 marks – 1 hour exam paper)</w:t>
      </w:r>
    </w:p>
    <w:p w:rsidR="00736B68" w:rsidRPr="003D1360" w:rsidRDefault="00736B68" w:rsidP="00736B68">
      <w:pPr>
        <w:widowControl w:val="0"/>
        <w:autoSpaceDE w:val="0"/>
        <w:autoSpaceDN w:val="0"/>
        <w:adjustRightInd w:val="0"/>
        <w:spacing w:after="0" w:line="240" w:lineRule="auto"/>
        <w:ind w:right="45"/>
        <w:rPr>
          <w:rFonts w:ascii="Verdana" w:hAnsi="Verdana"/>
          <w:sz w:val="20"/>
          <w:szCs w:val="20"/>
        </w:rPr>
      </w:pPr>
      <w:r w:rsidRPr="003D1360">
        <w:rPr>
          <w:rFonts w:ascii="Verdana" w:hAnsi="Verdana"/>
          <w:sz w:val="20"/>
          <w:szCs w:val="20"/>
        </w:rPr>
        <w:t xml:space="preserve">3.1 Sport and Society </w:t>
      </w:r>
    </w:p>
    <w:p w:rsidR="00736B68" w:rsidRPr="003D1360" w:rsidRDefault="00736B68" w:rsidP="00736B68">
      <w:pPr>
        <w:widowControl w:val="0"/>
        <w:autoSpaceDE w:val="0"/>
        <w:autoSpaceDN w:val="0"/>
        <w:adjustRightInd w:val="0"/>
        <w:spacing w:after="0" w:line="240" w:lineRule="auto"/>
        <w:ind w:right="45"/>
        <w:rPr>
          <w:rFonts w:ascii="Verdana" w:hAnsi="Verdana" w:cstheme="minorHAnsi"/>
          <w:bCs/>
          <w:color w:val="000000"/>
          <w:sz w:val="20"/>
          <w:szCs w:val="20"/>
        </w:rPr>
      </w:pPr>
      <w:r w:rsidRPr="003D1360">
        <w:rPr>
          <w:rFonts w:ascii="Verdana" w:hAnsi="Verdana"/>
          <w:sz w:val="20"/>
          <w:szCs w:val="20"/>
        </w:rPr>
        <w:t xml:space="preserve">3.2 Contemporary issues in physical activity and sport </w:t>
      </w:r>
    </w:p>
    <w:p w:rsidR="00736B68" w:rsidRPr="003D1360" w:rsidRDefault="00736B68" w:rsidP="00736B68">
      <w:pPr>
        <w:widowControl w:val="0"/>
        <w:autoSpaceDE w:val="0"/>
        <w:autoSpaceDN w:val="0"/>
        <w:adjustRightInd w:val="0"/>
        <w:spacing w:after="0" w:line="240" w:lineRule="auto"/>
        <w:ind w:right="45"/>
        <w:jc w:val="center"/>
        <w:rPr>
          <w:rFonts w:ascii="Verdana" w:hAnsi="Verdana" w:cstheme="minorHAnsi"/>
          <w:b/>
          <w:bCs/>
          <w:color w:val="000000"/>
          <w:sz w:val="20"/>
          <w:szCs w:val="20"/>
          <w:u w:val="single"/>
        </w:rPr>
      </w:pPr>
    </w:p>
    <w:p w:rsidR="00736B68" w:rsidRPr="003D1360" w:rsidRDefault="00736B68" w:rsidP="00736B68">
      <w:pPr>
        <w:spacing w:after="0"/>
        <w:rPr>
          <w:rFonts w:ascii="Verdana" w:hAnsi="Verdana"/>
          <w:b/>
          <w:sz w:val="20"/>
          <w:szCs w:val="20"/>
        </w:rPr>
      </w:pPr>
      <w:r w:rsidRPr="003D1360">
        <w:rPr>
          <w:rFonts w:ascii="Verdana" w:hAnsi="Verdana"/>
          <w:b/>
          <w:sz w:val="20"/>
          <w:szCs w:val="20"/>
          <w:highlight w:val="yellow"/>
        </w:rPr>
        <w:t>Component 04: Performance in physical education (NEA)</w:t>
      </w:r>
      <w:r w:rsidRPr="003D1360">
        <w:rPr>
          <w:rFonts w:ascii="Verdana" w:hAnsi="Verdana"/>
          <w:b/>
          <w:sz w:val="20"/>
          <w:szCs w:val="20"/>
        </w:rPr>
        <w:t xml:space="preserve"> </w:t>
      </w:r>
    </w:p>
    <w:p w:rsidR="00736B68" w:rsidRPr="003D1360" w:rsidRDefault="00736B68" w:rsidP="00736B68">
      <w:pPr>
        <w:spacing w:after="0"/>
        <w:rPr>
          <w:rFonts w:ascii="Verdana" w:hAnsi="Verdana"/>
          <w:sz w:val="20"/>
          <w:szCs w:val="20"/>
        </w:rPr>
      </w:pPr>
      <w:r w:rsidRPr="003D1360">
        <w:rPr>
          <w:rFonts w:ascii="Verdana" w:hAnsi="Verdana"/>
          <w:sz w:val="20"/>
          <w:szCs w:val="20"/>
        </w:rPr>
        <w:t>4.1 Performance or coaching of an activity taken from the approved lists*.</w:t>
      </w:r>
    </w:p>
    <w:p w:rsidR="006B7549" w:rsidRDefault="006B7549" w:rsidP="00736B68">
      <w:pPr>
        <w:spacing w:after="0"/>
      </w:pPr>
    </w:p>
    <w:p w:rsidR="006B7549" w:rsidRPr="006B7549" w:rsidRDefault="006B7549" w:rsidP="006B7549">
      <w:pPr>
        <w:spacing w:after="0"/>
        <w:jc w:val="center"/>
        <w:rPr>
          <w:rFonts w:ascii="Verdana" w:hAnsi="Verdana"/>
          <w:b/>
          <w:highlight w:val="yellow"/>
        </w:rPr>
      </w:pPr>
      <w:r w:rsidRPr="006B7549">
        <w:rPr>
          <w:rFonts w:ascii="Verdana" w:hAnsi="Verdana"/>
          <w:b/>
          <w:highlight w:val="yellow"/>
        </w:rPr>
        <w:t>OCR A LEVEL PE</w:t>
      </w:r>
    </w:p>
    <w:p w:rsidR="006B7549" w:rsidRDefault="006B7549" w:rsidP="006B7549">
      <w:pPr>
        <w:spacing w:after="0"/>
        <w:jc w:val="center"/>
        <w:rPr>
          <w:rFonts w:ascii="Verdana" w:hAnsi="Verdana"/>
          <w:b/>
        </w:rPr>
      </w:pPr>
      <w:r w:rsidRPr="006B7549">
        <w:rPr>
          <w:rFonts w:ascii="Verdana" w:hAnsi="Verdana"/>
          <w:b/>
          <w:highlight w:val="yellow"/>
        </w:rPr>
        <w:t>At a Glance</w:t>
      </w:r>
    </w:p>
    <w:p w:rsidR="006B7549" w:rsidRPr="006B7549" w:rsidRDefault="006B7549" w:rsidP="006B7549">
      <w:pPr>
        <w:spacing w:after="0"/>
        <w:jc w:val="center"/>
        <w:rPr>
          <w:rFonts w:ascii="Verdana" w:hAnsi="Verdana"/>
          <w:b/>
        </w:rPr>
      </w:pPr>
    </w:p>
    <w:p w:rsidR="006B7549" w:rsidRDefault="006B7549" w:rsidP="006B7549">
      <w:pPr>
        <w:spacing w:after="0"/>
      </w:pPr>
    </w:p>
    <w:p w:rsidR="006B7549" w:rsidRPr="006B7549" w:rsidRDefault="006B7549" w:rsidP="006B7549">
      <w:pPr>
        <w:spacing w:after="0"/>
        <w:rPr>
          <w:rFonts w:ascii="Verdana" w:hAnsi="Verdana"/>
          <w:b/>
          <w:sz w:val="20"/>
          <w:szCs w:val="20"/>
        </w:rPr>
      </w:pPr>
      <w:r w:rsidRPr="006B7549">
        <w:rPr>
          <w:rFonts w:ascii="Verdana" w:hAnsi="Verdana"/>
          <w:b/>
          <w:sz w:val="20"/>
          <w:szCs w:val="20"/>
        </w:rPr>
        <w:t>Aims and learning outcomes</w:t>
      </w:r>
    </w:p>
    <w:p w:rsidR="006B7549" w:rsidRDefault="006B7549" w:rsidP="006B7549">
      <w:pPr>
        <w:spacing w:after="0"/>
        <w:rPr>
          <w:rFonts w:ascii="Verdana" w:hAnsi="Verdana"/>
          <w:sz w:val="20"/>
          <w:szCs w:val="20"/>
        </w:rPr>
      </w:pPr>
    </w:p>
    <w:p w:rsidR="006B7549" w:rsidRDefault="006B7549" w:rsidP="006B7549">
      <w:pPr>
        <w:spacing w:after="0"/>
        <w:jc w:val="both"/>
        <w:rPr>
          <w:rFonts w:ascii="Verdana" w:hAnsi="Verdana"/>
          <w:sz w:val="20"/>
          <w:szCs w:val="20"/>
        </w:rPr>
      </w:pPr>
      <w:r w:rsidRPr="006B7549">
        <w:rPr>
          <w:rFonts w:ascii="Verdana" w:hAnsi="Verdana"/>
          <w:sz w:val="20"/>
          <w:szCs w:val="20"/>
        </w:rPr>
        <w:t>OCR’s A Level in Physical Education will equip learners w</w:t>
      </w:r>
      <w:r>
        <w:rPr>
          <w:rFonts w:ascii="Verdana" w:hAnsi="Verdana"/>
          <w:sz w:val="20"/>
          <w:szCs w:val="20"/>
        </w:rPr>
        <w:t xml:space="preserve">ith both a depth and breadth of </w:t>
      </w:r>
      <w:r w:rsidRPr="006B7549">
        <w:rPr>
          <w:rFonts w:ascii="Verdana" w:hAnsi="Verdana"/>
          <w:sz w:val="20"/>
          <w:szCs w:val="20"/>
        </w:rPr>
        <w:t>knowledge, understanding and skills relating to scientific, socio</w:t>
      </w:r>
      <w:r>
        <w:rPr>
          <w:rFonts w:ascii="Verdana" w:hAnsi="Verdana"/>
          <w:sz w:val="20"/>
          <w:szCs w:val="20"/>
        </w:rPr>
        <w:t xml:space="preserve">-cultural and practical aspects </w:t>
      </w:r>
      <w:r w:rsidRPr="006B7549">
        <w:rPr>
          <w:rFonts w:ascii="Verdana" w:hAnsi="Verdana"/>
          <w:sz w:val="20"/>
          <w:szCs w:val="20"/>
        </w:rPr>
        <w:t>of physical education.</w:t>
      </w:r>
    </w:p>
    <w:p w:rsidR="006B7549" w:rsidRPr="006B7549" w:rsidRDefault="006B7549" w:rsidP="006B7549">
      <w:pPr>
        <w:spacing w:after="0"/>
        <w:rPr>
          <w:rFonts w:ascii="Verdana" w:hAnsi="Verdana"/>
          <w:sz w:val="20"/>
          <w:szCs w:val="20"/>
        </w:rPr>
      </w:pPr>
    </w:p>
    <w:p w:rsidR="006B7549" w:rsidRPr="006B7549" w:rsidRDefault="006B7549" w:rsidP="006B7549">
      <w:pPr>
        <w:spacing w:after="0"/>
        <w:jc w:val="both"/>
        <w:rPr>
          <w:rFonts w:ascii="Verdana" w:hAnsi="Verdana"/>
          <w:sz w:val="20"/>
          <w:szCs w:val="20"/>
        </w:rPr>
      </w:pPr>
      <w:r w:rsidRPr="006B7549">
        <w:rPr>
          <w:rFonts w:ascii="Verdana" w:hAnsi="Verdana"/>
          <w:sz w:val="20"/>
          <w:szCs w:val="20"/>
        </w:rPr>
        <w:t>This requires them to:</w:t>
      </w:r>
    </w:p>
    <w:p w:rsidR="006B7549" w:rsidRDefault="006B7549" w:rsidP="006B7549">
      <w:pPr>
        <w:spacing w:after="0"/>
        <w:jc w:val="both"/>
        <w:rPr>
          <w:rFonts w:ascii="Verdana" w:hAnsi="Verdana"/>
          <w:sz w:val="20"/>
          <w:szCs w:val="20"/>
        </w:rPr>
      </w:pPr>
      <w:r w:rsidRPr="006B7549">
        <w:rPr>
          <w:rFonts w:ascii="Verdana" w:hAnsi="Verdana"/>
          <w:sz w:val="20"/>
          <w:szCs w:val="20"/>
        </w:rPr>
        <w:t>• develop theoretical knowledge and understanding of the</w:t>
      </w:r>
      <w:r>
        <w:rPr>
          <w:rFonts w:ascii="Verdana" w:hAnsi="Verdana"/>
          <w:sz w:val="20"/>
          <w:szCs w:val="20"/>
        </w:rPr>
        <w:t xml:space="preserve"> factors that underpin physical </w:t>
      </w:r>
      <w:r w:rsidRPr="006B7549">
        <w:rPr>
          <w:rFonts w:ascii="Verdana" w:hAnsi="Verdana"/>
          <w:sz w:val="20"/>
          <w:szCs w:val="20"/>
        </w:rPr>
        <w:t>activity and sport and use this knowledge to improve performance</w:t>
      </w:r>
    </w:p>
    <w:p w:rsidR="006B7549" w:rsidRPr="006B7549" w:rsidRDefault="006B7549" w:rsidP="006B7549">
      <w:pPr>
        <w:spacing w:after="0"/>
        <w:jc w:val="both"/>
        <w:rPr>
          <w:rFonts w:ascii="Verdana" w:hAnsi="Verdana"/>
          <w:sz w:val="20"/>
          <w:szCs w:val="20"/>
        </w:rPr>
      </w:pPr>
    </w:p>
    <w:p w:rsidR="006B7549" w:rsidRDefault="006B7549" w:rsidP="006B7549">
      <w:pPr>
        <w:spacing w:after="0"/>
        <w:jc w:val="both"/>
        <w:rPr>
          <w:rFonts w:ascii="Verdana" w:hAnsi="Verdana"/>
          <w:sz w:val="20"/>
          <w:szCs w:val="20"/>
        </w:rPr>
      </w:pPr>
      <w:r w:rsidRPr="006B7549">
        <w:rPr>
          <w:rFonts w:ascii="Verdana" w:hAnsi="Verdana"/>
          <w:sz w:val="20"/>
          <w:szCs w:val="20"/>
        </w:rPr>
        <w:t>• understand how physiological and psychological states affect performance</w:t>
      </w:r>
    </w:p>
    <w:p w:rsidR="006B7549" w:rsidRPr="006B7549" w:rsidRDefault="006B7549" w:rsidP="006B7549">
      <w:pPr>
        <w:spacing w:after="0"/>
        <w:jc w:val="both"/>
        <w:rPr>
          <w:rFonts w:ascii="Verdana" w:hAnsi="Verdana"/>
          <w:sz w:val="20"/>
          <w:szCs w:val="20"/>
        </w:rPr>
      </w:pPr>
    </w:p>
    <w:p w:rsidR="006B7549" w:rsidRDefault="006B7549" w:rsidP="006B7549">
      <w:pPr>
        <w:spacing w:after="0"/>
        <w:jc w:val="both"/>
        <w:rPr>
          <w:rFonts w:ascii="Verdana" w:hAnsi="Verdana"/>
          <w:sz w:val="20"/>
          <w:szCs w:val="20"/>
        </w:rPr>
      </w:pPr>
      <w:r w:rsidRPr="006B7549">
        <w:rPr>
          <w:rFonts w:ascii="Verdana" w:hAnsi="Verdana"/>
          <w:sz w:val="20"/>
          <w:szCs w:val="20"/>
        </w:rPr>
        <w:t>• understand the key socio-cultural factors that influence p</w:t>
      </w:r>
      <w:r>
        <w:rPr>
          <w:rFonts w:ascii="Verdana" w:hAnsi="Verdana"/>
          <w:sz w:val="20"/>
          <w:szCs w:val="20"/>
        </w:rPr>
        <w:t xml:space="preserve">eople’s involvement in physical </w:t>
      </w:r>
      <w:r w:rsidRPr="006B7549">
        <w:rPr>
          <w:rFonts w:ascii="Verdana" w:hAnsi="Verdana"/>
          <w:sz w:val="20"/>
          <w:szCs w:val="20"/>
        </w:rPr>
        <w:t>activity and sport</w:t>
      </w:r>
    </w:p>
    <w:p w:rsidR="006B7549" w:rsidRPr="006B7549" w:rsidRDefault="006B7549" w:rsidP="006B7549">
      <w:pPr>
        <w:spacing w:after="0"/>
        <w:jc w:val="both"/>
        <w:rPr>
          <w:rFonts w:ascii="Verdana" w:hAnsi="Verdana"/>
          <w:sz w:val="20"/>
          <w:szCs w:val="20"/>
        </w:rPr>
      </w:pPr>
    </w:p>
    <w:p w:rsidR="006B7549" w:rsidRPr="006B7549" w:rsidRDefault="006B7549" w:rsidP="006B7549">
      <w:pPr>
        <w:jc w:val="both"/>
        <w:rPr>
          <w:rFonts w:ascii="Verdana" w:hAnsi="Verdana"/>
          <w:sz w:val="20"/>
          <w:szCs w:val="20"/>
        </w:rPr>
      </w:pPr>
      <w:r w:rsidRPr="006B7549">
        <w:rPr>
          <w:rFonts w:ascii="Verdana" w:hAnsi="Verdana"/>
          <w:sz w:val="20"/>
          <w:szCs w:val="20"/>
        </w:rPr>
        <w:t>• understand the role of technology in physical activity and sport</w:t>
      </w:r>
    </w:p>
    <w:p w:rsidR="006B7549" w:rsidRPr="006B7549" w:rsidRDefault="006B7549" w:rsidP="006B7549">
      <w:pPr>
        <w:jc w:val="both"/>
        <w:rPr>
          <w:rFonts w:ascii="Verdana" w:hAnsi="Verdana"/>
          <w:sz w:val="20"/>
          <w:szCs w:val="20"/>
        </w:rPr>
      </w:pPr>
      <w:r w:rsidRPr="006B7549">
        <w:rPr>
          <w:rFonts w:ascii="Verdana" w:hAnsi="Verdana"/>
          <w:sz w:val="20"/>
          <w:szCs w:val="20"/>
        </w:rPr>
        <w:t>• refine their ability to perform effectively in physical activity and sport by deve</w:t>
      </w:r>
      <w:r>
        <w:rPr>
          <w:rFonts w:ascii="Verdana" w:hAnsi="Verdana"/>
          <w:sz w:val="20"/>
          <w:szCs w:val="20"/>
        </w:rPr>
        <w:t xml:space="preserve">loping skills </w:t>
      </w:r>
      <w:r w:rsidRPr="006B7549">
        <w:rPr>
          <w:rFonts w:ascii="Verdana" w:hAnsi="Verdana"/>
          <w:sz w:val="20"/>
          <w:szCs w:val="20"/>
        </w:rPr>
        <w:t>and techniques and selecting and using tactics, strategies and/or compositional ideas</w:t>
      </w:r>
    </w:p>
    <w:p w:rsidR="006B7549" w:rsidRPr="006B7549" w:rsidRDefault="006B7549" w:rsidP="006B7549">
      <w:pPr>
        <w:jc w:val="both"/>
        <w:rPr>
          <w:rFonts w:ascii="Verdana" w:hAnsi="Verdana"/>
          <w:sz w:val="20"/>
          <w:szCs w:val="20"/>
        </w:rPr>
      </w:pPr>
      <w:r w:rsidRPr="006B7549">
        <w:rPr>
          <w:rFonts w:ascii="Verdana" w:hAnsi="Verdana"/>
          <w:sz w:val="20"/>
          <w:szCs w:val="20"/>
        </w:rPr>
        <w:t>• develop their ability to analyse and evaluate to improve performance</w:t>
      </w:r>
    </w:p>
    <w:p w:rsidR="006B7549" w:rsidRPr="006B7549" w:rsidRDefault="006B7549" w:rsidP="006B7549">
      <w:pPr>
        <w:jc w:val="both"/>
        <w:rPr>
          <w:rFonts w:ascii="Verdana" w:hAnsi="Verdana"/>
          <w:sz w:val="20"/>
          <w:szCs w:val="20"/>
        </w:rPr>
      </w:pPr>
      <w:r w:rsidRPr="006B7549">
        <w:rPr>
          <w:rFonts w:ascii="Verdana" w:hAnsi="Verdana"/>
          <w:sz w:val="20"/>
          <w:szCs w:val="20"/>
        </w:rPr>
        <w:t>• understand the contribution which physical activity makes to health and fitness</w:t>
      </w:r>
    </w:p>
    <w:p w:rsidR="006B7549" w:rsidRDefault="006B7549" w:rsidP="006B7549">
      <w:pPr>
        <w:jc w:val="both"/>
        <w:rPr>
          <w:rFonts w:ascii="Verdana" w:hAnsi="Verdana"/>
          <w:sz w:val="20"/>
          <w:szCs w:val="20"/>
        </w:rPr>
      </w:pPr>
      <w:r w:rsidRPr="006B7549">
        <w:rPr>
          <w:rFonts w:ascii="Verdana" w:hAnsi="Verdana"/>
          <w:sz w:val="20"/>
          <w:szCs w:val="20"/>
        </w:rPr>
        <w:t>• improve as effective and independent learners and as critic</w:t>
      </w:r>
      <w:r>
        <w:rPr>
          <w:rFonts w:ascii="Verdana" w:hAnsi="Verdana"/>
          <w:sz w:val="20"/>
          <w:szCs w:val="20"/>
        </w:rPr>
        <w:t xml:space="preserve">al and reflective thinkers with </w:t>
      </w:r>
      <w:r w:rsidRPr="006B7549">
        <w:rPr>
          <w:rFonts w:ascii="Verdana" w:hAnsi="Verdana"/>
          <w:sz w:val="20"/>
          <w:szCs w:val="20"/>
        </w:rPr>
        <w:t>curious and enquiring minds.</w:t>
      </w:r>
    </w:p>
    <w:p w:rsidR="00EC34FE" w:rsidRDefault="006B7549" w:rsidP="006B7549">
      <w:r>
        <w:t xml:space="preserve">For the full specification please visit </w:t>
      </w:r>
      <w:hyperlink r:id="rId9" w:history="1">
        <w:r w:rsidRPr="00E120F6">
          <w:rPr>
            <w:rStyle w:val="Hyperlink"/>
          </w:rPr>
          <w:t>http://www.ocr.org.uk/Images/234833-specificationaccredited-a-level-gce-physical-education-h555.pdf</w:t>
        </w:r>
      </w:hyperlink>
    </w:p>
    <w:p w:rsidR="006B7549" w:rsidRDefault="006B7549" w:rsidP="006B7549"/>
    <w:p w:rsidR="006B7549" w:rsidRDefault="006B7549" w:rsidP="006B7549"/>
    <w:p w:rsidR="006B7549" w:rsidRDefault="006B7549" w:rsidP="006B7549"/>
    <w:p w:rsidR="006B7549" w:rsidRDefault="006B7549" w:rsidP="006B7549"/>
    <w:p w:rsidR="006B7549" w:rsidRDefault="006B7549" w:rsidP="006B7549"/>
    <w:p w:rsidR="006B7549" w:rsidRDefault="006B7549" w:rsidP="006B7549"/>
    <w:p w:rsidR="006B7549" w:rsidRDefault="006B7549" w:rsidP="006B7549"/>
    <w:p w:rsidR="006B7549" w:rsidRDefault="006B7549" w:rsidP="006B7549"/>
    <w:p w:rsidR="006B7549" w:rsidRDefault="006B7549" w:rsidP="006B7549"/>
    <w:p w:rsidR="006B7549" w:rsidRDefault="006B7549" w:rsidP="006B7549"/>
    <w:p w:rsidR="006B7549" w:rsidRDefault="006B7549" w:rsidP="006B7549"/>
    <w:p w:rsidR="006B7549" w:rsidRDefault="006B7549" w:rsidP="006B7549">
      <w:pPr>
        <w:rPr>
          <w:rFonts w:ascii="Verdana" w:hAnsi="Verdana"/>
          <w:sz w:val="20"/>
          <w:szCs w:val="20"/>
        </w:rPr>
      </w:pPr>
      <w:r>
        <w:rPr>
          <w:noProof/>
          <w:lang w:val="en-US" w:eastAsia="en-US"/>
        </w:rPr>
        <w:drawing>
          <wp:inline distT="0" distB="0" distL="0" distR="0" wp14:anchorId="0B4AD18A" wp14:editId="3647555A">
            <wp:extent cx="5731510" cy="482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826000"/>
                    </a:xfrm>
                    <a:prstGeom prst="rect">
                      <a:avLst/>
                    </a:prstGeom>
                  </pic:spPr>
                </pic:pic>
              </a:graphicData>
            </a:graphic>
          </wp:inline>
        </w:drawing>
      </w:r>
    </w:p>
    <w:p w:rsidR="006B7549" w:rsidRPr="006B7549" w:rsidRDefault="004D00E8" w:rsidP="006B7549">
      <w:pPr>
        <w:rPr>
          <w:rFonts w:ascii="Verdana" w:hAnsi="Verdana"/>
          <w:sz w:val="20"/>
          <w:szCs w:val="20"/>
        </w:rPr>
      </w:pPr>
      <w:r>
        <w:rPr>
          <w:noProof/>
          <w:lang w:val="en-US" w:eastAsia="en-US"/>
        </w:rPr>
        <w:drawing>
          <wp:inline distT="0" distB="0" distL="0" distR="0" wp14:anchorId="53865094" wp14:editId="4C06A9C4">
            <wp:extent cx="5589315" cy="3419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31919" cy="3445540"/>
                    </a:xfrm>
                    <a:prstGeom prst="rect">
                      <a:avLst/>
                    </a:prstGeom>
                  </pic:spPr>
                </pic:pic>
              </a:graphicData>
            </a:graphic>
          </wp:inline>
        </w:drawing>
      </w:r>
    </w:p>
    <w:p w:rsidR="00900E1E" w:rsidRDefault="00900E1E" w:rsidP="001526CF">
      <w:pPr>
        <w:jc w:val="center"/>
        <w:rPr>
          <w:rFonts w:ascii="Verdana" w:hAnsi="Verdana"/>
          <w:b/>
          <w:highlight w:val="yellow"/>
        </w:rPr>
      </w:pPr>
    </w:p>
    <w:p w:rsidR="004D00E8" w:rsidRDefault="00027796" w:rsidP="001526CF">
      <w:pPr>
        <w:jc w:val="center"/>
        <w:rPr>
          <w:rFonts w:ascii="Verdana" w:hAnsi="Verdana"/>
          <w:b/>
          <w:highlight w:val="yellow"/>
        </w:rPr>
      </w:pPr>
      <w:r>
        <w:rPr>
          <w:rFonts w:ascii="Verdana" w:hAnsi="Verdana"/>
          <w:b/>
          <w:highlight w:val="yellow"/>
        </w:rPr>
        <w:t xml:space="preserve">APPLIED </w:t>
      </w:r>
      <w:r w:rsidR="001526CF" w:rsidRPr="001526CF">
        <w:rPr>
          <w:rFonts w:ascii="Verdana" w:hAnsi="Verdana"/>
          <w:b/>
          <w:highlight w:val="yellow"/>
        </w:rPr>
        <w:t>ANATOMY &amp; PHYSIOLOGY</w:t>
      </w:r>
      <w:r w:rsidR="00564F5B">
        <w:rPr>
          <w:rFonts w:ascii="Verdana" w:hAnsi="Verdana"/>
          <w:b/>
          <w:highlight w:val="yellow"/>
        </w:rPr>
        <w:t xml:space="preserve"> – Mrs Weller</w:t>
      </w:r>
    </w:p>
    <w:p w:rsidR="001526CF" w:rsidRPr="001526CF" w:rsidRDefault="001526CF" w:rsidP="001526CF">
      <w:pPr>
        <w:jc w:val="center"/>
        <w:rPr>
          <w:rFonts w:ascii="Verdana" w:hAnsi="Verdana"/>
          <w:b/>
          <w:sz w:val="20"/>
          <w:szCs w:val="20"/>
          <w:highlight w:val="yellow"/>
        </w:rPr>
      </w:pPr>
      <w:r w:rsidRPr="001526CF">
        <w:rPr>
          <w:rFonts w:ascii="Verdana" w:hAnsi="Verdana"/>
          <w:sz w:val="20"/>
          <w:szCs w:val="20"/>
        </w:rPr>
        <w:t>Please complete definitions for the following key terms:</w:t>
      </w:r>
    </w:p>
    <w:p w:rsidR="004D00E8" w:rsidRDefault="001526CF" w:rsidP="004D00E8">
      <w:pPr>
        <w:jc w:val="center"/>
        <w:rPr>
          <w:rFonts w:ascii="Verdana" w:hAnsi="Verdana"/>
          <w:b/>
          <w:sz w:val="20"/>
          <w:szCs w:val="20"/>
          <w:highlight w:val="yellow"/>
        </w:rPr>
      </w:pPr>
      <w:r>
        <w:rPr>
          <w:noProof/>
          <w:lang w:val="en-US" w:eastAsia="en-US"/>
        </w:rPr>
        <w:drawing>
          <wp:inline distT="0" distB="0" distL="0" distR="0" wp14:anchorId="45740721" wp14:editId="7EB39890">
            <wp:extent cx="5281808" cy="609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6486" cy="6101400"/>
                    </a:xfrm>
                    <a:prstGeom prst="rect">
                      <a:avLst/>
                    </a:prstGeom>
                  </pic:spPr>
                </pic:pic>
              </a:graphicData>
            </a:graphic>
          </wp:inline>
        </w:drawing>
      </w:r>
    </w:p>
    <w:p w:rsidR="004D00E8" w:rsidRDefault="004D00E8" w:rsidP="004D00E8">
      <w:pPr>
        <w:jc w:val="center"/>
        <w:rPr>
          <w:rFonts w:ascii="Verdana" w:hAnsi="Verdana"/>
          <w:b/>
          <w:sz w:val="20"/>
          <w:szCs w:val="20"/>
          <w:highlight w:val="yellow"/>
        </w:rPr>
      </w:pPr>
    </w:p>
    <w:p w:rsidR="004D00E8" w:rsidRDefault="004D00E8" w:rsidP="004D00E8">
      <w:pPr>
        <w:jc w:val="center"/>
        <w:rPr>
          <w:rFonts w:ascii="Verdana" w:hAnsi="Verdana"/>
          <w:b/>
          <w:sz w:val="20"/>
          <w:szCs w:val="20"/>
          <w:highlight w:val="yellow"/>
        </w:rPr>
      </w:pPr>
    </w:p>
    <w:p w:rsidR="004D00E8" w:rsidRDefault="004D00E8" w:rsidP="004D00E8">
      <w:pPr>
        <w:jc w:val="center"/>
        <w:rPr>
          <w:rFonts w:ascii="Verdana" w:hAnsi="Verdana"/>
          <w:b/>
          <w:sz w:val="20"/>
          <w:szCs w:val="20"/>
          <w:highlight w:val="yellow"/>
        </w:rPr>
      </w:pPr>
    </w:p>
    <w:p w:rsidR="004D00E8" w:rsidRDefault="004D00E8" w:rsidP="004D00E8">
      <w:pPr>
        <w:jc w:val="center"/>
        <w:rPr>
          <w:rFonts w:ascii="Verdana" w:hAnsi="Verdana"/>
          <w:b/>
          <w:sz w:val="20"/>
          <w:szCs w:val="20"/>
          <w:highlight w:val="yellow"/>
        </w:rPr>
      </w:pPr>
    </w:p>
    <w:p w:rsidR="001526CF" w:rsidRDefault="001526CF" w:rsidP="004D00E8">
      <w:pPr>
        <w:jc w:val="center"/>
        <w:rPr>
          <w:rFonts w:ascii="Verdana" w:hAnsi="Verdana"/>
          <w:b/>
          <w:sz w:val="20"/>
          <w:szCs w:val="20"/>
          <w:highlight w:val="yellow"/>
        </w:rPr>
      </w:pPr>
    </w:p>
    <w:p w:rsidR="001526CF" w:rsidRDefault="001526CF" w:rsidP="004D00E8">
      <w:pPr>
        <w:jc w:val="center"/>
        <w:rPr>
          <w:rFonts w:ascii="Verdana" w:hAnsi="Verdana"/>
          <w:b/>
          <w:sz w:val="20"/>
          <w:szCs w:val="20"/>
          <w:highlight w:val="yellow"/>
        </w:rPr>
      </w:pPr>
    </w:p>
    <w:p w:rsidR="001526CF" w:rsidRDefault="00027796" w:rsidP="004D00E8">
      <w:pPr>
        <w:jc w:val="center"/>
        <w:rPr>
          <w:rFonts w:ascii="Verdana" w:hAnsi="Verdana"/>
          <w:b/>
          <w:sz w:val="20"/>
          <w:szCs w:val="20"/>
          <w:highlight w:val="yellow"/>
        </w:rPr>
      </w:pPr>
      <w:r>
        <w:rPr>
          <w:noProof/>
          <w:lang w:val="en-US" w:eastAsia="en-US"/>
        </w:rPr>
        <w:drawing>
          <wp:inline distT="0" distB="0" distL="0" distR="0" wp14:anchorId="074C6670" wp14:editId="4DB88083">
            <wp:extent cx="5248275" cy="5410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8275" cy="5410200"/>
                    </a:xfrm>
                    <a:prstGeom prst="rect">
                      <a:avLst/>
                    </a:prstGeom>
                  </pic:spPr>
                </pic:pic>
              </a:graphicData>
            </a:graphic>
          </wp:inline>
        </w:drawing>
      </w:r>
    </w:p>
    <w:p w:rsidR="001526CF" w:rsidRDefault="001526CF" w:rsidP="004D00E8">
      <w:pPr>
        <w:jc w:val="center"/>
        <w:rPr>
          <w:rFonts w:ascii="Verdana" w:hAnsi="Verdana"/>
          <w:b/>
          <w:sz w:val="20"/>
          <w:szCs w:val="20"/>
          <w:highlight w:val="yellow"/>
        </w:rPr>
      </w:pPr>
    </w:p>
    <w:p w:rsidR="004D00E8" w:rsidRDefault="004D00E8" w:rsidP="004D00E8">
      <w:pPr>
        <w:jc w:val="center"/>
        <w:rPr>
          <w:rFonts w:ascii="Verdana" w:hAnsi="Verdana"/>
          <w:b/>
          <w:sz w:val="20"/>
          <w:szCs w:val="20"/>
          <w:highlight w:val="yellow"/>
        </w:rPr>
      </w:pPr>
    </w:p>
    <w:p w:rsidR="004D00E8" w:rsidRDefault="004D00E8" w:rsidP="004D00E8">
      <w:pPr>
        <w:jc w:val="center"/>
        <w:rPr>
          <w:rFonts w:ascii="Verdana" w:hAnsi="Verdana"/>
          <w:b/>
          <w:sz w:val="20"/>
          <w:szCs w:val="20"/>
          <w:highlight w:val="yellow"/>
        </w:rPr>
      </w:pPr>
    </w:p>
    <w:p w:rsidR="004D00E8" w:rsidRDefault="004D00E8" w:rsidP="004D00E8">
      <w:pPr>
        <w:jc w:val="center"/>
        <w:rPr>
          <w:rFonts w:ascii="Verdana" w:hAnsi="Verdana"/>
          <w:b/>
          <w:sz w:val="20"/>
          <w:szCs w:val="20"/>
          <w:highlight w:val="yellow"/>
        </w:rPr>
      </w:pPr>
    </w:p>
    <w:p w:rsidR="00027796" w:rsidRDefault="00027796" w:rsidP="004D00E8">
      <w:pPr>
        <w:jc w:val="center"/>
        <w:rPr>
          <w:rFonts w:ascii="Verdana" w:hAnsi="Verdana"/>
          <w:b/>
          <w:sz w:val="20"/>
          <w:szCs w:val="20"/>
          <w:highlight w:val="yellow"/>
        </w:rPr>
      </w:pPr>
    </w:p>
    <w:p w:rsidR="00027796" w:rsidRDefault="00027796" w:rsidP="004D00E8">
      <w:pPr>
        <w:jc w:val="center"/>
        <w:rPr>
          <w:rFonts w:ascii="Verdana" w:hAnsi="Verdana"/>
          <w:b/>
          <w:sz w:val="20"/>
          <w:szCs w:val="20"/>
          <w:highlight w:val="yellow"/>
        </w:rPr>
      </w:pPr>
    </w:p>
    <w:p w:rsidR="00027796" w:rsidRDefault="00027796" w:rsidP="004D00E8">
      <w:pPr>
        <w:jc w:val="center"/>
        <w:rPr>
          <w:rFonts w:ascii="Verdana" w:hAnsi="Verdana"/>
          <w:b/>
          <w:sz w:val="20"/>
          <w:szCs w:val="20"/>
          <w:highlight w:val="yellow"/>
        </w:rPr>
      </w:pPr>
    </w:p>
    <w:p w:rsidR="00027796" w:rsidRDefault="00027796" w:rsidP="004D00E8">
      <w:pPr>
        <w:jc w:val="center"/>
        <w:rPr>
          <w:rFonts w:ascii="Verdana" w:hAnsi="Verdana"/>
          <w:b/>
          <w:sz w:val="20"/>
          <w:szCs w:val="20"/>
          <w:highlight w:val="yellow"/>
        </w:rPr>
      </w:pPr>
    </w:p>
    <w:p w:rsidR="00027796" w:rsidRDefault="00027796" w:rsidP="004D00E8">
      <w:pPr>
        <w:jc w:val="center"/>
        <w:rPr>
          <w:rFonts w:ascii="Verdana" w:hAnsi="Verdana"/>
          <w:b/>
          <w:sz w:val="20"/>
          <w:szCs w:val="20"/>
          <w:highlight w:val="yellow"/>
        </w:rPr>
      </w:pPr>
    </w:p>
    <w:p w:rsidR="00027796" w:rsidRDefault="00027796" w:rsidP="004D00E8">
      <w:pPr>
        <w:jc w:val="center"/>
        <w:rPr>
          <w:rFonts w:ascii="Verdana" w:hAnsi="Verdana"/>
          <w:b/>
          <w:sz w:val="20"/>
          <w:szCs w:val="20"/>
          <w:highlight w:val="yellow"/>
        </w:rPr>
      </w:pPr>
    </w:p>
    <w:p w:rsidR="00027796" w:rsidRDefault="00027796" w:rsidP="004D00E8">
      <w:pPr>
        <w:jc w:val="center"/>
        <w:rPr>
          <w:rFonts w:ascii="Verdana" w:hAnsi="Verdana"/>
          <w:b/>
          <w:sz w:val="20"/>
          <w:szCs w:val="20"/>
          <w:highlight w:val="yellow"/>
        </w:rPr>
      </w:pPr>
    </w:p>
    <w:p w:rsidR="0044753F" w:rsidRDefault="0044753F" w:rsidP="00900E1E">
      <w:pPr>
        <w:rPr>
          <w:rFonts w:ascii="Verdana" w:hAnsi="Verdana"/>
          <w:b/>
          <w:sz w:val="20"/>
          <w:szCs w:val="20"/>
          <w:highlight w:val="yellow"/>
        </w:rPr>
      </w:pPr>
    </w:p>
    <w:p w:rsidR="0044753F" w:rsidRDefault="0044753F" w:rsidP="004D00E8">
      <w:pPr>
        <w:jc w:val="center"/>
        <w:rPr>
          <w:rFonts w:ascii="Verdana" w:hAnsi="Verdana"/>
          <w:b/>
          <w:sz w:val="20"/>
          <w:szCs w:val="20"/>
          <w:highlight w:val="yellow"/>
        </w:rPr>
      </w:pPr>
    </w:p>
    <w:p w:rsidR="0044753F" w:rsidRDefault="0044753F" w:rsidP="004D00E8">
      <w:pPr>
        <w:jc w:val="center"/>
        <w:rPr>
          <w:rFonts w:ascii="Verdana" w:hAnsi="Verdana"/>
          <w:b/>
          <w:sz w:val="20"/>
          <w:szCs w:val="20"/>
          <w:highlight w:val="yellow"/>
        </w:rPr>
      </w:pPr>
      <w:r>
        <w:rPr>
          <w:rFonts w:ascii="Verdana" w:hAnsi="Verdana"/>
          <w:b/>
          <w:sz w:val="20"/>
          <w:szCs w:val="20"/>
          <w:highlight w:val="yellow"/>
        </w:rPr>
        <w:t xml:space="preserve">BIOMECHANICS </w:t>
      </w:r>
      <w:r w:rsidR="00564F5B">
        <w:rPr>
          <w:rFonts w:ascii="Verdana" w:hAnsi="Verdana"/>
          <w:b/>
          <w:sz w:val="20"/>
          <w:szCs w:val="20"/>
          <w:highlight w:val="yellow"/>
        </w:rPr>
        <w:t>– Mrs Weller</w:t>
      </w:r>
    </w:p>
    <w:p w:rsidR="004D00E8" w:rsidRDefault="0044753F" w:rsidP="004D00E8">
      <w:pPr>
        <w:jc w:val="center"/>
        <w:rPr>
          <w:rFonts w:ascii="Verdana" w:hAnsi="Verdana"/>
          <w:b/>
          <w:sz w:val="20"/>
          <w:szCs w:val="20"/>
          <w:highlight w:val="yellow"/>
        </w:rPr>
      </w:pPr>
      <w:r>
        <w:rPr>
          <w:noProof/>
          <w:lang w:val="en-US" w:eastAsia="en-US"/>
        </w:rPr>
        <w:drawing>
          <wp:inline distT="0" distB="0" distL="0" distR="0" wp14:anchorId="22D76F11" wp14:editId="61BAC9C0">
            <wp:extent cx="5571228" cy="6217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7699" cy="6225143"/>
                    </a:xfrm>
                    <a:prstGeom prst="rect">
                      <a:avLst/>
                    </a:prstGeom>
                  </pic:spPr>
                </pic:pic>
              </a:graphicData>
            </a:graphic>
          </wp:inline>
        </w:drawing>
      </w:r>
    </w:p>
    <w:p w:rsidR="004D00E8" w:rsidRDefault="004D00E8" w:rsidP="004D00E8">
      <w:pPr>
        <w:jc w:val="center"/>
        <w:rPr>
          <w:rFonts w:ascii="Verdana" w:hAnsi="Verdana"/>
          <w:b/>
          <w:sz w:val="20"/>
          <w:szCs w:val="20"/>
          <w:highlight w:val="yellow"/>
        </w:rPr>
      </w:pPr>
    </w:p>
    <w:p w:rsidR="0044753F" w:rsidRDefault="0044753F" w:rsidP="004D00E8">
      <w:pPr>
        <w:jc w:val="center"/>
        <w:rPr>
          <w:rFonts w:ascii="Verdana" w:hAnsi="Verdana"/>
          <w:b/>
          <w:sz w:val="20"/>
          <w:szCs w:val="20"/>
          <w:highlight w:val="yellow"/>
        </w:rPr>
      </w:pPr>
    </w:p>
    <w:p w:rsidR="0044753F" w:rsidRDefault="0044753F" w:rsidP="004D00E8">
      <w:pPr>
        <w:jc w:val="center"/>
        <w:rPr>
          <w:rFonts w:ascii="Verdana" w:hAnsi="Verdana"/>
          <w:b/>
          <w:sz w:val="20"/>
          <w:szCs w:val="20"/>
          <w:highlight w:val="yellow"/>
        </w:rPr>
      </w:pPr>
    </w:p>
    <w:p w:rsidR="0044753F" w:rsidRDefault="0044753F" w:rsidP="004D00E8">
      <w:pPr>
        <w:jc w:val="center"/>
        <w:rPr>
          <w:rFonts w:ascii="Verdana" w:hAnsi="Verdana"/>
          <w:b/>
          <w:sz w:val="20"/>
          <w:szCs w:val="20"/>
          <w:highlight w:val="yellow"/>
        </w:rPr>
      </w:pPr>
    </w:p>
    <w:p w:rsidR="0044753F" w:rsidRDefault="0044753F" w:rsidP="004D00E8">
      <w:pPr>
        <w:jc w:val="center"/>
        <w:rPr>
          <w:rFonts w:ascii="Verdana" w:hAnsi="Verdana"/>
          <w:b/>
          <w:sz w:val="20"/>
          <w:szCs w:val="20"/>
          <w:highlight w:val="yellow"/>
        </w:rPr>
      </w:pPr>
    </w:p>
    <w:p w:rsidR="0044753F" w:rsidRDefault="0044753F" w:rsidP="004D00E8">
      <w:pPr>
        <w:jc w:val="center"/>
        <w:rPr>
          <w:rFonts w:ascii="Verdana" w:hAnsi="Verdana"/>
          <w:b/>
          <w:sz w:val="20"/>
          <w:szCs w:val="20"/>
          <w:highlight w:val="yellow"/>
        </w:rPr>
      </w:pPr>
    </w:p>
    <w:p w:rsidR="0044753F" w:rsidRDefault="0044753F" w:rsidP="004D00E8">
      <w:pPr>
        <w:jc w:val="center"/>
        <w:rPr>
          <w:rFonts w:ascii="Verdana" w:hAnsi="Verdana"/>
          <w:b/>
          <w:sz w:val="20"/>
          <w:szCs w:val="20"/>
          <w:highlight w:val="yellow"/>
        </w:rPr>
      </w:pPr>
    </w:p>
    <w:p w:rsidR="0044753F" w:rsidRDefault="0044753F" w:rsidP="004D00E8">
      <w:pPr>
        <w:jc w:val="center"/>
        <w:rPr>
          <w:rFonts w:ascii="Verdana" w:hAnsi="Verdana"/>
          <w:b/>
          <w:sz w:val="20"/>
          <w:szCs w:val="20"/>
          <w:highlight w:val="yellow"/>
        </w:rPr>
      </w:pPr>
      <w:r>
        <w:rPr>
          <w:rFonts w:ascii="Verdana" w:hAnsi="Verdana"/>
          <w:b/>
          <w:sz w:val="20"/>
          <w:szCs w:val="20"/>
          <w:highlight w:val="yellow"/>
        </w:rPr>
        <w:t xml:space="preserve">SKILL ACQUSITION </w:t>
      </w:r>
      <w:r w:rsidR="00564F5B">
        <w:rPr>
          <w:rFonts w:ascii="Verdana" w:hAnsi="Verdana"/>
          <w:b/>
          <w:sz w:val="20"/>
          <w:szCs w:val="20"/>
          <w:highlight w:val="yellow"/>
        </w:rPr>
        <w:t>– Mr Kyle</w:t>
      </w:r>
    </w:p>
    <w:p w:rsidR="004D00E8" w:rsidRDefault="004D00E8" w:rsidP="004D00E8">
      <w:pPr>
        <w:jc w:val="center"/>
        <w:rPr>
          <w:rFonts w:ascii="Verdana" w:hAnsi="Verdana"/>
          <w:b/>
          <w:sz w:val="20"/>
          <w:szCs w:val="20"/>
          <w:highlight w:val="yellow"/>
        </w:rPr>
      </w:pPr>
    </w:p>
    <w:p w:rsidR="004D00E8" w:rsidRDefault="0044753F" w:rsidP="004D00E8">
      <w:pPr>
        <w:jc w:val="center"/>
        <w:rPr>
          <w:rFonts w:ascii="Verdana" w:hAnsi="Verdana"/>
          <w:b/>
          <w:sz w:val="20"/>
          <w:szCs w:val="20"/>
          <w:highlight w:val="yellow"/>
        </w:rPr>
      </w:pPr>
      <w:r>
        <w:rPr>
          <w:noProof/>
          <w:lang w:val="en-US" w:eastAsia="en-US"/>
        </w:rPr>
        <w:drawing>
          <wp:inline distT="0" distB="0" distL="0" distR="0" wp14:anchorId="524875F1" wp14:editId="6DB36C0B">
            <wp:extent cx="5905948" cy="62820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6898" cy="6304339"/>
                    </a:xfrm>
                    <a:prstGeom prst="rect">
                      <a:avLst/>
                    </a:prstGeom>
                  </pic:spPr>
                </pic:pic>
              </a:graphicData>
            </a:graphic>
          </wp:inline>
        </w:drawing>
      </w:r>
    </w:p>
    <w:p w:rsidR="00D06B43" w:rsidRPr="00D06B43" w:rsidRDefault="00D06B43" w:rsidP="00D06B43">
      <w:pPr>
        <w:jc w:val="both"/>
        <w:rPr>
          <w:rFonts w:ascii="Verdana" w:hAnsi="Verdana"/>
          <w:b/>
          <w:sz w:val="20"/>
          <w:szCs w:val="20"/>
        </w:rPr>
      </w:pPr>
      <w:r w:rsidRPr="00D06B43">
        <w:rPr>
          <w:rFonts w:ascii="Verdana" w:hAnsi="Verdana"/>
          <w:b/>
          <w:sz w:val="20"/>
          <w:szCs w:val="20"/>
          <w:highlight w:val="yellow"/>
        </w:rPr>
        <w:t>Task</w:t>
      </w:r>
    </w:p>
    <w:p w:rsidR="004D00E8" w:rsidRPr="00D06B43" w:rsidRDefault="00D06B43" w:rsidP="00D06B43">
      <w:pPr>
        <w:jc w:val="both"/>
        <w:rPr>
          <w:rFonts w:ascii="Verdana" w:hAnsi="Verdana"/>
          <w:sz w:val="20"/>
          <w:szCs w:val="20"/>
        </w:rPr>
      </w:pPr>
      <w:r w:rsidRPr="00D06B43">
        <w:rPr>
          <w:rFonts w:ascii="Verdana" w:hAnsi="Verdana"/>
          <w:sz w:val="20"/>
          <w:szCs w:val="20"/>
        </w:rPr>
        <w:t>Select a skill from the sport you intend to be assessed in and pr</w:t>
      </w:r>
      <w:r>
        <w:rPr>
          <w:rFonts w:ascii="Verdana" w:hAnsi="Verdana"/>
          <w:sz w:val="20"/>
          <w:szCs w:val="20"/>
        </w:rPr>
        <w:t xml:space="preserve">oduce a written statement about that skill and how it links to the various classifications listed above. </w:t>
      </w:r>
    </w:p>
    <w:p w:rsidR="0044753F" w:rsidRDefault="0044753F" w:rsidP="004D00E8">
      <w:pPr>
        <w:jc w:val="center"/>
        <w:rPr>
          <w:rFonts w:ascii="Verdana" w:hAnsi="Verdana"/>
          <w:b/>
          <w:sz w:val="20"/>
          <w:szCs w:val="20"/>
          <w:highlight w:val="yellow"/>
        </w:rPr>
      </w:pPr>
    </w:p>
    <w:p w:rsidR="0044753F" w:rsidRDefault="0044753F" w:rsidP="004D00E8">
      <w:pPr>
        <w:jc w:val="center"/>
        <w:rPr>
          <w:rFonts w:ascii="Verdana" w:hAnsi="Verdana"/>
          <w:b/>
          <w:sz w:val="20"/>
          <w:szCs w:val="20"/>
          <w:highlight w:val="yellow"/>
        </w:rPr>
      </w:pPr>
    </w:p>
    <w:p w:rsidR="00900E1E" w:rsidRDefault="00900E1E" w:rsidP="004D00E8">
      <w:pPr>
        <w:jc w:val="center"/>
        <w:rPr>
          <w:rFonts w:ascii="Verdana" w:hAnsi="Verdana"/>
          <w:b/>
          <w:sz w:val="20"/>
          <w:szCs w:val="20"/>
          <w:highlight w:val="yellow"/>
        </w:rPr>
      </w:pPr>
    </w:p>
    <w:p w:rsidR="00D06B43" w:rsidRDefault="00D06B43" w:rsidP="004D00E8">
      <w:pPr>
        <w:jc w:val="center"/>
        <w:rPr>
          <w:rFonts w:ascii="Verdana" w:hAnsi="Verdana"/>
          <w:b/>
          <w:sz w:val="20"/>
          <w:szCs w:val="20"/>
          <w:highlight w:val="yellow"/>
        </w:rPr>
      </w:pPr>
    </w:p>
    <w:p w:rsidR="00D06B43" w:rsidRDefault="00D06B43" w:rsidP="004D00E8">
      <w:pPr>
        <w:jc w:val="center"/>
        <w:rPr>
          <w:rFonts w:ascii="Verdana" w:hAnsi="Verdana"/>
          <w:b/>
          <w:sz w:val="20"/>
          <w:szCs w:val="20"/>
          <w:highlight w:val="yellow"/>
        </w:rPr>
      </w:pPr>
      <w:r>
        <w:rPr>
          <w:rFonts w:ascii="Verdana" w:hAnsi="Verdana"/>
          <w:b/>
          <w:sz w:val="20"/>
          <w:szCs w:val="20"/>
          <w:highlight w:val="yellow"/>
        </w:rPr>
        <w:t>SPORT PSYCHOLOGY</w:t>
      </w:r>
      <w:r w:rsidR="00564F5B">
        <w:rPr>
          <w:rFonts w:ascii="Verdana" w:hAnsi="Verdana"/>
          <w:b/>
          <w:sz w:val="20"/>
          <w:szCs w:val="20"/>
          <w:highlight w:val="yellow"/>
        </w:rPr>
        <w:t xml:space="preserve"> – Mr Kyle</w:t>
      </w:r>
    </w:p>
    <w:p w:rsidR="0044753F" w:rsidRDefault="0044753F" w:rsidP="004D00E8">
      <w:pPr>
        <w:jc w:val="center"/>
        <w:rPr>
          <w:rFonts w:ascii="Verdana" w:hAnsi="Verdana"/>
          <w:b/>
          <w:sz w:val="20"/>
          <w:szCs w:val="20"/>
          <w:highlight w:val="yellow"/>
        </w:rPr>
      </w:pPr>
    </w:p>
    <w:p w:rsidR="00D06B43" w:rsidRPr="00D06B43" w:rsidRDefault="00D06B43" w:rsidP="00D06B43">
      <w:pPr>
        <w:jc w:val="both"/>
        <w:rPr>
          <w:rFonts w:ascii="Verdana" w:hAnsi="Verdana"/>
          <w:b/>
          <w:sz w:val="20"/>
          <w:szCs w:val="20"/>
        </w:rPr>
      </w:pPr>
      <w:r>
        <w:rPr>
          <w:rFonts w:ascii="Verdana" w:hAnsi="Verdana"/>
          <w:b/>
          <w:sz w:val="20"/>
          <w:szCs w:val="20"/>
          <w:highlight w:val="yellow"/>
        </w:rPr>
        <w:t>Tasks</w:t>
      </w:r>
    </w:p>
    <w:p w:rsidR="00D06B43" w:rsidRPr="00D06B43" w:rsidRDefault="00D06B43" w:rsidP="00D06B43">
      <w:pPr>
        <w:rPr>
          <w:rFonts w:ascii="Verdana" w:hAnsi="Verdana"/>
          <w:sz w:val="20"/>
          <w:szCs w:val="20"/>
        </w:rPr>
      </w:pPr>
      <w:r>
        <w:rPr>
          <w:rFonts w:ascii="Verdana" w:hAnsi="Verdana"/>
          <w:sz w:val="20"/>
          <w:szCs w:val="20"/>
        </w:rPr>
        <w:t xml:space="preserve">1) </w:t>
      </w:r>
      <w:r w:rsidRPr="00D06B43">
        <w:rPr>
          <w:rFonts w:ascii="Verdana" w:hAnsi="Verdana"/>
          <w:sz w:val="20"/>
          <w:szCs w:val="20"/>
        </w:rPr>
        <w:t>Research and find out information about the following leadership styles;</w:t>
      </w:r>
    </w:p>
    <w:p w:rsidR="00D06B43" w:rsidRPr="00D06B43" w:rsidRDefault="00D06B43" w:rsidP="00D06B43">
      <w:pPr>
        <w:rPr>
          <w:rFonts w:ascii="Verdana" w:hAnsi="Verdana"/>
          <w:sz w:val="20"/>
          <w:szCs w:val="20"/>
        </w:rPr>
      </w:pPr>
      <w:r w:rsidRPr="00D06B43">
        <w:rPr>
          <w:rFonts w:ascii="Verdana" w:hAnsi="Verdana"/>
          <w:sz w:val="20"/>
          <w:szCs w:val="20"/>
        </w:rPr>
        <w:t xml:space="preserve">- </w:t>
      </w:r>
      <w:proofErr w:type="spellStart"/>
      <w:proofErr w:type="gramStart"/>
      <w:r w:rsidRPr="00D06B43">
        <w:rPr>
          <w:rFonts w:ascii="Verdana" w:hAnsi="Verdana"/>
          <w:sz w:val="20"/>
          <w:szCs w:val="20"/>
        </w:rPr>
        <w:t>autrocratic</w:t>
      </w:r>
      <w:proofErr w:type="spellEnd"/>
      <w:proofErr w:type="gramEnd"/>
      <w:r w:rsidRPr="00D06B43">
        <w:rPr>
          <w:rFonts w:ascii="Verdana" w:hAnsi="Verdana"/>
          <w:sz w:val="20"/>
          <w:szCs w:val="20"/>
        </w:rPr>
        <w:t xml:space="preserve"> </w:t>
      </w:r>
    </w:p>
    <w:p w:rsidR="00D06B43" w:rsidRPr="00D06B43" w:rsidRDefault="00D06B43" w:rsidP="00D06B43">
      <w:pPr>
        <w:rPr>
          <w:rFonts w:ascii="Verdana" w:hAnsi="Verdana"/>
          <w:sz w:val="20"/>
          <w:szCs w:val="20"/>
        </w:rPr>
      </w:pPr>
      <w:r w:rsidRPr="00D06B43">
        <w:rPr>
          <w:rFonts w:ascii="Verdana" w:hAnsi="Verdana"/>
          <w:sz w:val="20"/>
          <w:szCs w:val="20"/>
        </w:rPr>
        <w:t xml:space="preserve">- </w:t>
      </w:r>
      <w:proofErr w:type="gramStart"/>
      <w:r w:rsidRPr="00D06B43">
        <w:rPr>
          <w:rFonts w:ascii="Verdana" w:hAnsi="Verdana"/>
          <w:sz w:val="20"/>
          <w:szCs w:val="20"/>
        </w:rPr>
        <w:t>democratic</w:t>
      </w:r>
      <w:proofErr w:type="gramEnd"/>
      <w:r w:rsidRPr="00D06B43">
        <w:rPr>
          <w:rFonts w:ascii="Verdana" w:hAnsi="Verdana"/>
          <w:sz w:val="20"/>
          <w:szCs w:val="20"/>
        </w:rPr>
        <w:t xml:space="preserve"> </w:t>
      </w:r>
    </w:p>
    <w:p w:rsidR="00D06B43" w:rsidRDefault="00D06B43" w:rsidP="00D06B43">
      <w:pPr>
        <w:rPr>
          <w:rFonts w:ascii="Verdana" w:hAnsi="Verdana"/>
          <w:sz w:val="20"/>
          <w:szCs w:val="20"/>
        </w:rPr>
      </w:pPr>
      <w:r w:rsidRPr="00D06B43">
        <w:rPr>
          <w:rFonts w:ascii="Verdana" w:hAnsi="Verdana"/>
          <w:sz w:val="20"/>
          <w:szCs w:val="20"/>
        </w:rPr>
        <w:t xml:space="preserve">- </w:t>
      </w:r>
      <w:proofErr w:type="gramStart"/>
      <w:r w:rsidRPr="00D06B43">
        <w:rPr>
          <w:rFonts w:ascii="Verdana" w:hAnsi="Verdana"/>
          <w:sz w:val="20"/>
          <w:szCs w:val="20"/>
        </w:rPr>
        <w:t>laissez</w:t>
      </w:r>
      <w:proofErr w:type="gramEnd"/>
      <w:r w:rsidRPr="00D06B43">
        <w:rPr>
          <w:rFonts w:ascii="Verdana" w:hAnsi="Verdana"/>
          <w:sz w:val="20"/>
          <w:szCs w:val="20"/>
        </w:rPr>
        <w:t xml:space="preserve"> faire </w:t>
      </w:r>
    </w:p>
    <w:p w:rsidR="000A4A8B" w:rsidRDefault="000A4A8B" w:rsidP="00D06B43">
      <w:pPr>
        <w:rPr>
          <w:rFonts w:ascii="Verdana" w:hAnsi="Verdana"/>
          <w:sz w:val="20"/>
          <w:szCs w:val="20"/>
        </w:rPr>
      </w:pPr>
    </w:p>
    <w:p w:rsidR="000A4A8B" w:rsidRDefault="000A4A8B" w:rsidP="00D06B43">
      <w:pPr>
        <w:rPr>
          <w:rFonts w:ascii="Verdana" w:hAnsi="Verdana"/>
          <w:sz w:val="20"/>
          <w:szCs w:val="20"/>
        </w:rPr>
      </w:pPr>
    </w:p>
    <w:p w:rsidR="000A4A8B" w:rsidRDefault="000A4A8B" w:rsidP="00D06B43">
      <w:pPr>
        <w:rPr>
          <w:rFonts w:ascii="Verdana" w:hAnsi="Verdana"/>
          <w:sz w:val="20"/>
          <w:szCs w:val="20"/>
        </w:rPr>
      </w:pPr>
    </w:p>
    <w:p w:rsidR="000A4A8B" w:rsidRDefault="000A4A8B"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900E1E" w:rsidRDefault="00900E1E" w:rsidP="00D06B43">
      <w:pPr>
        <w:rPr>
          <w:rFonts w:ascii="Verdana" w:hAnsi="Verdana"/>
          <w:sz w:val="20"/>
          <w:szCs w:val="20"/>
        </w:rPr>
      </w:pPr>
    </w:p>
    <w:p w:rsidR="000A4A8B" w:rsidRDefault="000A4A8B" w:rsidP="00D06B43">
      <w:pPr>
        <w:rPr>
          <w:rFonts w:ascii="Verdana" w:hAnsi="Verdana"/>
          <w:sz w:val="20"/>
          <w:szCs w:val="20"/>
        </w:rPr>
      </w:pPr>
    </w:p>
    <w:p w:rsidR="000A4A8B" w:rsidRPr="00D06B43" w:rsidRDefault="000A4A8B" w:rsidP="00D06B43">
      <w:pPr>
        <w:rPr>
          <w:rFonts w:ascii="Verdana" w:hAnsi="Verdana"/>
          <w:sz w:val="20"/>
          <w:szCs w:val="20"/>
        </w:rPr>
      </w:pPr>
    </w:p>
    <w:p w:rsidR="00D06B43" w:rsidRDefault="000A4A8B" w:rsidP="000A4A8B">
      <w:pPr>
        <w:jc w:val="center"/>
        <w:rPr>
          <w:rFonts w:ascii="Verdana" w:hAnsi="Verdana"/>
          <w:b/>
          <w:sz w:val="20"/>
          <w:szCs w:val="20"/>
          <w:highlight w:val="yellow"/>
        </w:rPr>
      </w:pPr>
      <w:r>
        <w:rPr>
          <w:rFonts w:ascii="Verdana" w:hAnsi="Verdana"/>
          <w:b/>
          <w:sz w:val="20"/>
          <w:szCs w:val="20"/>
          <w:highlight w:val="yellow"/>
        </w:rPr>
        <w:t>SPORT &amp; SOCIETY</w:t>
      </w:r>
      <w:r w:rsidR="00564F5B">
        <w:rPr>
          <w:rFonts w:ascii="Verdana" w:hAnsi="Verdana"/>
          <w:b/>
          <w:sz w:val="20"/>
          <w:szCs w:val="20"/>
          <w:highlight w:val="yellow"/>
        </w:rPr>
        <w:t xml:space="preserve"> – Miss Munns</w:t>
      </w:r>
    </w:p>
    <w:p w:rsidR="00D06B43" w:rsidRDefault="00D06B43" w:rsidP="00CF7EA9">
      <w:pPr>
        <w:jc w:val="center"/>
        <w:rPr>
          <w:rFonts w:ascii="Verdana" w:hAnsi="Verdana"/>
          <w:b/>
          <w:sz w:val="20"/>
          <w:szCs w:val="20"/>
          <w:highlight w:val="yellow"/>
        </w:rPr>
      </w:pPr>
      <w:r>
        <w:rPr>
          <w:noProof/>
          <w:lang w:val="en-US" w:eastAsia="en-US"/>
        </w:rPr>
        <w:drawing>
          <wp:inline distT="0" distB="0" distL="0" distR="0" wp14:anchorId="30D61116" wp14:editId="40CD7A1A">
            <wp:extent cx="5085043" cy="5905427"/>
            <wp:effectExtent l="0" t="0" r="190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96630" cy="5918884"/>
                    </a:xfrm>
                    <a:prstGeom prst="rect">
                      <a:avLst/>
                    </a:prstGeom>
                  </pic:spPr>
                </pic:pic>
              </a:graphicData>
            </a:graphic>
          </wp:inline>
        </w:drawing>
      </w:r>
    </w:p>
    <w:p w:rsidR="00D06B43" w:rsidRDefault="00D06B43" w:rsidP="00D06B43">
      <w:pPr>
        <w:rPr>
          <w:rFonts w:ascii="Verdana" w:hAnsi="Verdana"/>
          <w:b/>
          <w:sz w:val="20"/>
          <w:szCs w:val="20"/>
          <w:highlight w:val="yellow"/>
        </w:rPr>
      </w:pPr>
    </w:p>
    <w:p w:rsidR="00D06B43" w:rsidRPr="00CF7EA9" w:rsidRDefault="00CF7EA9" w:rsidP="00CF7EA9">
      <w:pPr>
        <w:jc w:val="both"/>
        <w:rPr>
          <w:rFonts w:ascii="Verdana" w:hAnsi="Verdana"/>
          <w:b/>
          <w:sz w:val="20"/>
          <w:szCs w:val="20"/>
        </w:rPr>
      </w:pPr>
      <w:r>
        <w:rPr>
          <w:rFonts w:ascii="Verdana" w:hAnsi="Verdana"/>
          <w:b/>
          <w:sz w:val="20"/>
          <w:szCs w:val="20"/>
          <w:highlight w:val="yellow"/>
        </w:rPr>
        <w:t>Task</w:t>
      </w:r>
    </w:p>
    <w:p w:rsidR="00D06B43" w:rsidRPr="00CF7EA9" w:rsidRDefault="00CF7EA9" w:rsidP="00CF7EA9">
      <w:pPr>
        <w:jc w:val="both"/>
        <w:rPr>
          <w:rFonts w:ascii="Verdana" w:hAnsi="Verdana"/>
          <w:b/>
          <w:sz w:val="20"/>
          <w:szCs w:val="20"/>
          <w:highlight w:val="yellow"/>
        </w:rPr>
      </w:pPr>
      <w:r w:rsidRPr="00CF7EA9">
        <w:rPr>
          <w:rFonts w:ascii="Verdana" w:hAnsi="Verdana"/>
          <w:sz w:val="20"/>
          <w:szCs w:val="20"/>
        </w:rPr>
        <w:t>Describe the positive and negative impacts on the host country/city of hosting a global sporting event (such as the Olympic Games or FIFA World Cup)</w:t>
      </w:r>
    </w:p>
    <w:p w:rsidR="00D06B43" w:rsidRDefault="00D06B43" w:rsidP="00D06B43">
      <w:pPr>
        <w:rPr>
          <w:rFonts w:ascii="Verdana" w:hAnsi="Verdana"/>
          <w:b/>
          <w:sz w:val="20"/>
          <w:szCs w:val="20"/>
          <w:highlight w:val="yellow"/>
        </w:rPr>
      </w:pPr>
    </w:p>
    <w:p w:rsidR="00D06B43" w:rsidRDefault="00D06B43" w:rsidP="00D06B43">
      <w:pPr>
        <w:rPr>
          <w:rFonts w:ascii="Verdana" w:hAnsi="Verdana"/>
          <w:b/>
          <w:sz w:val="20"/>
          <w:szCs w:val="20"/>
          <w:highlight w:val="yellow"/>
        </w:rPr>
      </w:pPr>
    </w:p>
    <w:p w:rsidR="00900E1E" w:rsidRDefault="00900E1E" w:rsidP="00D06B43">
      <w:pPr>
        <w:rPr>
          <w:rFonts w:ascii="Verdana" w:hAnsi="Verdana"/>
          <w:b/>
          <w:sz w:val="20"/>
          <w:szCs w:val="20"/>
          <w:highlight w:val="yellow"/>
        </w:rPr>
      </w:pPr>
    </w:p>
    <w:p w:rsidR="00900E1E" w:rsidRDefault="00900E1E" w:rsidP="00D06B43">
      <w:pPr>
        <w:rPr>
          <w:rFonts w:ascii="Verdana" w:hAnsi="Verdana"/>
          <w:b/>
          <w:sz w:val="20"/>
          <w:szCs w:val="20"/>
          <w:highlight w:val="yellow"/>
        </w:rPr>
      </w:pPr>
    </w:p>
    <w:p w:rsidR="00D06B43" w:rsidRDefault="00D06B43" w:rsidP="00D06B43">
      <w:pPr>
        <w:rPr>
          <w:rFonts w:ascii="Verdana" w:hAnsi="Verdana"/>
          <w:b/>
          <w:sz w:val="20"/>
          <w:szCs w:val="20"/>
          <w:highlight w:val="yellow"/>
        </w:rPr>
      </w:pPr>
    </w:p>
    <w:p w:rsidR="00D06B43" w:rsidRDefault="00D06B43" w:rsidP="00D06B43">
      <w:pPr>
        <w:rPr>
          <w:rFonts w:ascii="Verdana" w:hAnsi="Verdana"/>
          <w:b/>
          <w:sz w:val="20"/>
          <w:szCs w:val="20"/>
          <w:highlight w:val="yellow"/>
        </w:rPr>
      </w:pPr>
    </w:p>
    <w:p w:rsidR="000A4A8B" w:rsidRDefault="000A4A8B" w:rsidP="00D06B43">
      <w:pPr>
        <w:rPr>
          <w:rFonts w:ascii="Verdana" w:hAnsi="Verdana"/>
          <w:b/>
          <w:sz w:val="20"/>
          <w:szCs w:val="20"/>
          <w:highlight w:val="yellow"/>
        </w:rPr>
      </w:pPr>
    </w:p>
    <w:p w:rsidR="000A4A8B" w:rsidRDefault="000A4A8B" w:rsidP="00D06B43">
      <w:pPr>
        <w:rPr>
          <w:rFonts w:ascii="Verdana" w:hAnsi="Verdana"/>
          <w:b/>
          <w:sz w:val="20"/>
          <w:szCs w:val="20"/>
          <w:highlight w:val="yellow"/>
        </w:rPr>
      </w:pPr>
    </w:p>
    <w:p w:rsidR="000A4A8B" w:rsidRDefault="000A4A8B" w:rsidP="00D06B43">
      <w:pPr>
        <w:rPr>
          <w:rFonts w:ascii="Verdana" w:hAnsi="Verdana"/>
          <w:b/>
          <w:sz w:val="20"/>
          <w:szCs w:val="20"/>
          <w:highlight w:val="yellow"/>
        </w:rPr>
      </w:pPr>
    </w:p>
    <w:p w:rsidR="000A4A8B" w:rsidRDefault="000A4A8B" w:rsidP="00D06B43">
      <w:pPr>
        <w:rPr>
          <w:rFonts w:ascii="Verdana" w:hAnsi="Verdana"/>
          <w:b/>
          <w:sz w:val="20"/>
          <w:szCs w:val="20"/>
          <w:highlight w:val="yellow"/>
        </w:rPr>
      </w:pPr>
    </w:p>
    <w:tbl>
      <w:tblPr>
        <w:tblStyle w:val="TableGrid"/>
        <w:tblpPr w:leftFromText="180" w:rightFromText="180" w:vertAnchor="page" w:horzAnchor="margin" w:tblpXSpec="center" w:tblpY="2553"/>
        <w:tblW w:w="1099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982"/>
        <w:gridCol w:w="1843"/>
        <w:gridCol w:w="2409"/>
        <w:gridCol w:w="2268"/>
        <w:gridCol w:w="2490"/>
      </w:tblGrid>
      <w:tr w:rsidR="002A5335" w:rsidTr="002A5335">
        <w:trPr>
          <w:trHeight w:hRule="exact" w:val="4258"/>
        </w:trPr>
        <w:tc>
          <w:tcPr>
            <w:tcW w:w="1982" w:type="dxa"/>
          </w:tcPr>
          <w:p w:rsidR="008A77C7" w:rsidRPr="007B37D6" w:rsidRDefault="008A77C7" w:rsidP="000B5183">
            <w:pPr>
              <w:rPr>
                <w:rFonts w:ascii="Effra Light" w:hAnsi="Effra Light" w:cs="Effra Light"/>
                <w:color w:val="176183"/>
                <w:sz w:val="11"/>
                <w:szCs w:val="11"/>
              </w:rPr>
            </w:pPr>
            <w:r w:rsidRPr="00607242">
              <w:rPr>
                <w:rFonts w:ascii="Calibri" w:hAnsi="Calibri"/>
                <w:noProof/>
                <w:sz w:val="20"/>
                <w:szCs w:val="20"/>
                <w:lang w:val="en-US" w:eastAsia="en-US"/>
              </w:rPr>
              <w:drawing>
                <wp:anchor distT="0" distB="0" distL="114300" distR="114300" simplePos="0" relativeHeight="251659264" behindDoc="0" locked="0" layoutInCell="1" allowOverlap="1" wp14:anchorId="73E9766D" wp14:editId="5E712F74">
                  <wp:simplePos x="0" y="0"/>
                  <wp:positionH relativeFrom="column">
                    <wp:posOffset>-67310</wp:posOffset>
                  </wp:positionH>
                  <wp:positionV relativeFrom="paragraph">
                    <wp:posOffset>57150</wp:posOffset>
                  </wp:positionV>
                  <wp:extent cx="692150" cy="435610"/>
                  <wp:effectExtent l="0" t="0" r="0" b="0"/>
                  <wp:wrapSquare wrapText="bothSides"/>
                  <wp:docPr id="50" name="Picture 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2150" cy="435610"/>
                          </a:xfrm>
                          <a:prstGeom prst="rect">
                            <a:avLst/>
                          </a:prstGeom>
                        </pic:spPr>
                      </pic:pic>
                    </a:graphicData>
                  </a:graphic>
                  <wp14:sizeRelH relativeFrom="page">
                    <wp14:pctWidth>0</wp14:pctWidth>
                  </wp14:sizeRelH>
                  <wp14:sizeRelV relativeFrom="page">
                    <wp14:pctHeight>0</wp14:pctHeight>
                  </wp14:sizeRelV>
                </wp:anchor>
              </w:drawing>
            </w:r>
          </w:p>
          <w:p w:rsidR="008A77C7" w:rsidRDefault="008A77C7" w:rsidP="000B5183">
            <w:pPr>
              <w:tabs>
                <w:tab w:val="left" w:pos="1286"/>
              </w:tabs>
              <w:rPr>
                <w:rFonts w:asciiTheme="majorHAnsi" w:hAnsiTheme="majorHAnsi" w:cstheme="majorHAnsi"/>
                <w:color w:val="3B3838" w:themeColor="background2" w:themeShade="40"/>
                <w:sz w:val="18"/>
                <w:szCs w:val="18"/>
                <w:shd w:val="clear" w:color="auto" w:fill="FFFFFF"/>
              </w:rPr>
            </w:pPr>
            <w:r w:rsidRPr="00CE4417">
              <w:rPr>
                <w:rFonts w:ascii="Calibri" w:hAnsi="Calibri"/>
                <w:b/>
                <w:bCs/>
                <w:color w:val="176183"/>
                <w:sz w:val="18"/>
                <w:szCs w:val="18"/>
              </w:rPr>
              <w:t xml:space="preserve">Complete </w:t>
            </w:r>
            <w:r w:rsidRPr="00CE4417">
              <w:rPr>
                <w:rFonts w:ascii="Calibri" w:hAnsi="Calibri"/>
                <w:color w:val="176183"/>
                <w:sz w:val="18"/>
                <w:szCs w:val="18"/>
              </w:rPr>
              <w:t xml:space="preserve">this </w:t>
            </w:r>
            <w:r>
              <w:rPr>
                <w:rFonts w:ascii="Calibri" w:hAnsi="Calibri"/>
                <w:color w:val="176183"/>
                <w:sz w:val="18"/>
                <w:szCs w:val="18"/>
              </w:rPr>
              <w:t>MOOC.</w:t>
            </w:r>
          </w:p>
          <w:p w:rsidR="008A77C7" w:rsidRDefault="008A77C7" w:rsidP="000B5183">
            <w:pPr>
              <w:tabs>
                <w:tab w:val="left" w:pos="1286"/>
              </w:tabs>
              <w:rPr>
                <w:rFonts w:asciiTheme="majorHAnsi" w:hAnsiTheme="majorHAnsi" w:cstheme="majorHAnsi"/>
                <w:color w:val="3B3838" w:themeColor="background2" w:themeShade="40"/>
                <w:sz w:val="18"/>
                <w:szCs w:val="18"/>
                <w:shd w:val="clear" w:color="auto" w:fill="FFFFFF"/>
              </w:rPr>
            </w:pPr>
          </w:p>
          <w:p w:rsidR="008A77C7" w:rsidRDefault="008A77C7" w:rsidP="000B5183">
            <w:pPr>
              <w:tabs>
                <w:tab w:val="left" w:pos="1286"/>
              </w:tabs>
              <w:rPr>
                <w:rFonts w:asciiTheme="majorHAnsi" w:hAnsiTheme="majorHAnsi" w:cstheme="majorHAnsi"/>
                <w:color w:val="3B3838" w:themeColor="background2" w:themeShade="40"/>
                <w:sz w:val="18"/>
                <w:szCs w:val="18"/>
                <w:shd w:val="clear" w:color="auto" w:fill="FFFFFF"/>
              </w:rPr>
            </w:pPr>
          </w:p>
          <w:p w:rsidR="008A77C7" w:rsidRPr="004B7013" w:rsidRDefault="008A77C7" w:rsidP="000B5183">
            <w:pPr>
              <w:tabs>
                <w:tab w:val="left" w:pos="1286"/>
              </w:tabs>
              <w:rPr>
                <w:rFonts w:asciiTheme="majorHAnsi" w:hAnsiTheme="majorHAnsi" w:cstheme="majorHAnsi"/>
                <w:color w:val="3B3838" w:themeColor="background2" w:themeShade="40"/>
                <w:sz w:val="18"/>
                <w:szCs w:val="18"/>
                <w:shd w:val="clear" w:color="auto" w:fill="FFFFFF"/>
              </w:rPr>
            </w:pPr>
          </w:p>
          <w:p w:rsidR="008A77C7" w:rsidRPr="00101D15" w:rsidRDefault="00BD4F63" w:rsidP="000B5183">
            <w:pPr>
              <w:spacing w:line="276" w:lineRule="auto"/>
              <w:rPr>
                <w:rStyle w:val="Hyperlink"/>
                <w:rFonts w:asciiTheme="majorHAnsi" w:hAnsiTheme="majorHAnsi" w:cstheme="majorHAnsi"/>
                <w:sz w:val="18"/>
                <w:szCs w:val="18"/>
              </w:rPr>
            </w:pPr>
            <w:hyperlink r:id="rId18" w:history="1">
              <w:r w:rsidR="008A77C7" w:rsidRPr="00101D15">
                <w:rPr>
                  <w:rStyle w:val="Hyperlink"/>
                  <w:rFonts w:asciiTheme="majorHAnsi" w:hAnsiTheme="majorHAnsi" w:cstheme="majorHAnsi"/>
                  <w:sz w:val="18"/>
                  <w:szCs w:val="18"/>
                </w:rPr>
                <w:t>Football: more than a game</w:t>
              </w:r>
            </w:hyperlink>
            <w:r w:rsidR="008A77C7" w:rsidRPr="00101D15">
              <w:rPr>
                <w:rStyle w:val="Hyperlink"/>
                <w:rFonts w:asciiTheme="majorHAnsi" w:hAnsiTheme="majorHAnsi" w:cstheme="majorHAnsi"/>
                <w:sz w:val="18"/>
                <w:szCs w:val="18"/>
              </w:rPr>
              <w:t xml:space="preserve"> </w:t>
            </w:r>
          </w:p>
          <w:p w:rsidR="008A77C7" w:rsidRPr="00CE4417" w:rsidRDefault="008A77C7" w:rsidP="000B5183">
            <w:pPr>
              <w:spacing w:line="276" w:lineRule="auto"/>
              <w:rPr>
                <w:rFonts w:asciiTheme="majorHAnsi" w:hAnsiTheme="majorHAnsi" w:cstheme="majorHAnsi"/>
                <w:i/>
                <w:iCs/>
                <w:color w:val="3B3838" w:themeColor="background2" w:themeShade="40"/>
                <w:sz w:val="18"/>
                <w:szCs w:val="18"/>
              </w:rPr>
            </w:pPr>
            <w:r>
              <w:rPr>
                <w:rFonts w:asciiTheme="majorHAnsi" w:hAnsiTheme="majorHAnsi" w:cstheme="majorHAnsi"/>
                <w:i/>
                <w:iCs/>
                <w:color w:val="3B3838" w:themeColor="background2" w:themeShade="40"/>
                <w:sz w:val="18"/>
                <w:szCs w:val="18"/>
              </w:rPr>
              <w:t>University of Edinburgh</w:t>
            </w:r>
          </w:p>
          <w:p w:rsidR="008A77C7" w:rsidRPr="00101D15" w:rsidRDefault="008A77C7" w:rsidP="000B5183">
            <w:pPr>
              <w:rPr>
                <w:rFonts w:asciiTheme="majorHAnsi" w:hAnsiTheme="majorHAnsi" w:cstheme="majorHAnsi"/>
                <w:color w:val="3B3838" w:themeColor="background2" w:themeShade="40"/>
                <w:sz w:val="18"/>
                <w:szCs w:val="18"/>
              </w:rPr>
            </w:pPr>
            <w:r w:rsidRPr="00101D15">
              <w:rPr>
                <w:rFonts w:asciiTheme="majorHAnsi" w:hAnsiTheme="majorHAnsi" w:cstheme="majorHAnsi"/>
                <w:color w:val="3B3838" w:themeColor="background2" w:themeShade="40"/>
                <w:sz w:val="18"/>
                <w:szCs w:val="18"/>
              </w:rPr>
              <w:t>This course is open now!</w:t>
            </w:r>
          </w:p>
          <w:p w:rsidR="008A77C7" w:rsidRPr="007B37D6" w:rsidRDefault="008A77C7" w:rsidP="000B5183">
            <w:pPr>
              <w:tabs>
                <w:tab w:val="left" w:pos="1286"/>
              </w:tabs>
              <w:rPr>
                <w:rFonts w:ascii="Effra" w:hAnsi="Effra" w:cs="Effra Light"/>
                <w:b/>
                <w:bCs/>
                <w:color w:val="176183"/>
                <w:sz w:val="11"/>
                <w:szCs w:val="11"/>
              </w:rPr>
            </w:pPr>
          </w:p>
        </w:tc>
        <w:tc>
          <w:tcPr>
            <w:tcW w:w="1843" w:type="dxa"/>
          </w:tcPr>
          <w:p w:rsidR="008A77C7" w:rsidRPr="007B37D6" w:rsidRDefault="008A77C7" w:rsidP="000B5183">
            <w:pPr>
              <w:rPr>
                <w:rFonts w:ascii="Effra Light" w:hAnsi="Effra Light" w:cs="Effra Light"/>
                <w:color w:val="176183"/>
                <w:sz w:val="11"/>
                <w:szCs w:val="11"/>
              </w:rPr>
            </w:pPr>
            <w:r w:rsidRPr="00607242">
              <w:rPr>
                <w:rFonts w:ascii="Calibri" w:hAnsi="Calibri"/>
                <w:noProof/>
                <w:sz w:val="20"/>
                <w:szCs w:val="20"/>
                <w:lang w:val="en-US" w:eastAsia="en-US"/>
              </w:rPr>
              <w:drawing>
                <wp:anchor distT="0" distB="0" distL="114300" distR="114300" simplePos="0" relativeHeight="251660288" behindDoc="0" locked="0" layoutInCell="1" allowOverlap="1" wp14:anchorId="373658B9" wp14:editId="3AF6740B">
                  <wp:simplePos x="0" y="0"/>
                  <wp:positionH relativeFrom="column">
                    <wp:posOffset>-67310</wp:posOffset>
                  </wp:positionH>
                  <wp:positionV relativeFrom="paragraph">
                    <wp:posOffset>49530</wp:posOffset>
                  </wp:positionV>
                  <wp:extent cx="633730" cy="398780"/>
                  <wp:effectExtent l="0" t="0" r="0" b="0"/>
                  <wp:wrapSquare wrapText="bothSides"/>
                  <wp:docPr id="51" name="Picture 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3730" cy="398780"/>
                          </a:xfrm>
                          <a:prstGeom prst="rect">
                            <a:avLst/>
                          </a:prstGeom>
                        </pic:spPr>
                      </pic:pic>
                    </a:graphicData>
                  </a:graphic>
                  <wp14:sizeRelH relativeFrom="page">
                    <wp14:pctWidth>0</wp14:pctWidth>
                  </wp14:sizeRelH>
                  <wp14:sizeRelV relativeFrom="page">
                    <wp14:pctHeight>0</wp14:pctHeight>
                  </wp14:sizeRelV>
                </wp:anchor>
              </w:drawing>
            </w:r>
          </w:p>
          <w:p w:rsidR="008A77C7" w:rsidRDefault="008A77C7" w:rsidP="000B5183">
            <w:pPr>
              <w:rPr>
                <w:rFonts w:asciiTheme="majorHAnsi" w:hAnsiTheme="majorHAnsi" w:cstheme="majorHAnsi"/>
                <w:color w:val="404040" w:themeColor="text1" w:themeTint="BF"/>
                <w:sz w:val="18"/>
                <w:szCs w:val="18"/>
              </w:rPr>
            </w:pPr>
            <w:r w:rsidRPr="00CE4417">
              <w:rPr>
                <w:b/>
                <w:bCs/>
                <w:color w:val="176183"/>
                <w:sz w:val="18"/>
                <w:szCs w:val="18"/>
              </w:rPr>
              <w:t xml:space="preserve">Listen </w:t>
            </w:r>
            <w:r w:rsidRPr="00CE4417">
              <w:rPr>
                <w:color w:val="176183"/>
                <w:sz w:val="18"/>
                <w:szCs w:val="18"/>
              </w:rPr>
              <w:t xml:space="preserve">to this </w:t>
            </w:r>
            <w:r>
              <w:rPr>
                <w:color w:val="176183"/>
                <w:sz w:val="18"/>
                <w:szCs w:val="18"/>
              </w:rPr>
              <w:t>radio programme</w:t>
            </w:r>
            <w:r w:rsidRPr="004B737D">
              <w:rPr>
                <w:rFonts w:asciiTheme="majorHAnsi" w:hAnsiTheme="majorHAnsi" w:cstheme="majorHAnsi"/>
                <w:color w:val="3B3838" w:themeColor="background2" w:themeShade="40"/>
                <w:sz w:val="18"/>
                <w:szCs w:val="18"/>
              </w:rPr>
              <w:t xml:space="preserve"> </w:t>
            </w:r>
            <w:r>
              <w:rPr>
                <w:rFonts w:asciiTheme="majorHAnsi" w:hAnsiTheme="majorHAnsi" w:cstheme="majorHAnsi"/>
                <w:color w:val="404040" w:themeColor="text1" w:themeTint="BF"/>
                <w:sz w:val="18"/>
                <w:szCs w:val="18"/>
              </w:rPr>
              <w:t>f</w:t>
            </w:r>
            <w:r w:rsidRPr="00165FBE">
              <w:rPr>
                <w:rFonts w:asciiTheme="majorHAnsi" w:hAnsiTheme="majorHAnsi" w:cstheme="majorHAnsi"/>
                <w:color w:val="404040" w:themeColor="text1" w:themeTint="BF"/>
                <w:sz w:val="18"/>
                <w:szCs w:val="18"/>
              </w:rPr>
              <w:t>rom the BBC World service</w:t>
            </w:r>
            <w:r>
              <w:rPr>
                <w:rFonts w:asciiTheme="majorHAnsi" w:hAnsiTheme="majorHAnsi" w:cstheme="majorHAnsi"/>
                <w:color w:val="404040" w:themeColor="text1" w:themeTint="BF"/>
                <w:sz w:val="18"/>
                <w:szCs w:val="18"/>
              </w:rPr>
              <w:t>.</w:t>
            </w:r>
            <w:r w:rsidRPr="00165FBE">
              <w:rPr>
                <w:rFonts w:asciiTheme="majorHAnsi" w:hAnsiTheme="majorHAnsi" w:cstheme="majorHAnsi"/>
                <w:color w:val="404040" w:themeColor="text1" w:themeTint="BF"/>
                <w:sz w:val="18"/>
                <w:szCs w:val="18"/>
              </w:rPr>
              <w:t xml:space="preserve"> Sports Hour is a live Saturday morning sports show with reports, debate and humour. </w:t>
            </w:r>
            <w:r w:rsidRPr="002B00A6">
              <w:rPr>
                <w:rFonts w:asciiTheme="majorHAnsi" w:hAnsiTheme="majorHAnsi" w:cstheme="majorHAnsi"/>
                <w:color w:val="404040" w:themeColor="text1" w:themeTint="BF"/>
                <w:sz w:val="18"/>
                <w:szCs w:val="18"/>
              </w:rPr>
              <w:t>There are over 280 shows available covering all world sport</w:t>
            </w:r>
            <w:r>
              <w:rPr>
                <w:rFonts w:asciiTheme="majorHAnsi" w:hAnsiTheme="majorHAnsi" w:cstheme="majorHAnsi"/>
                <w:color w:val="404040" w:themeColor="text1" w:themeTint="BF"/>
                <w:sz w:val="18"/>
                <w:szCs w:val="18"/>
              </w:rPr>
              <w:t>.</w:t>
            </w:r>
          </w:p>
          <w:p w:rsidR="008A77C7" w:rsidRPr="002B00A6" w:rsidRDefault="008A77C7" w:rsidP="000B5183">
            <w:pPr>
              <w:rPr>
                <w:rFonts w:asciiTheme="majorHAnsi" w:hAnsiTheme="majorHAnsi" w:cstheme="majorHAnsi"/>
                <w:color w:val="404040" w:themeColor="text1" w:themeTint="BF"/>
                <w:sz w:val="18"/>
                <w:szCs w:val="18"/>
              </w:rPr>
            </w:pPr>
          </w:p>
          <w:p w:rsidR="008A77C7" w:rsidRPr="00101D15" w:rsidRDefault="00BD4F63" w:rsidP="000B5183">
            <w:pPr>
              <w:rPr>
                <w:rFonts w:asciiTheme="majorHAnsi" w:hAnsiTheme="majorHAnsi" w:cstheme="majorHAnsi"/>
                <w:sz w:val="18"/>
                <w:szCs w:val="18"/>
              </w:rPr>
            </w:pPr>
            <w:hyperlink r:id="rId20" w:history="1">
              <w:r w:rsidR="008A77C7" w:rsidRPr="00101D15">
                <w:rPr>
                  <w:rStyle w:val="Hyperlink"/>
                  <w:rFonts w:asciiTheme="majorHAnsi" w:hAnsiTheme="majorHAnsi" w:cstheme="majorHAnsi"/>
                  <w:sz w:val="18"/>
                  <w:szCs w:val="18"/>
                </w:rPr>
                <w:t>BBC</w:t>
              </w:r>
            </w:hyperlink>
            <w:r w:rsidR="008A77C7" w:rsidRPr="00101D15">
              <w:rPr>
                <w:rStyle w:val="Hyperlink"/>
                <w:rFonts w:asciiTheme="majorHAnsi" w:hAnsiTheme="majorHAnsi" w:cstheme="majorHAnsi"/>
                <w:sz w:val="18"/>
                <w:szCs w:val="18"/>
              </w:rPr>
              <w:t xml:space="preserve"> World Service: Sports hour</w:t>
            </w:r>
          </w:p>
          <w:p w:rsidR="008A77C7" w:rsidRPr="00CE4417" w:rsidRDefault="008A77C7" w:rsidP="000B5183">
            <w:pPr>
              <w:rPr>
                <w:rFonts w:ascii="Effra Light" w:hAnsi="Effra Light" w:cs="Effra Light"/>
                <w:color w:val="176183"/>
                <w:sz w:val="18"/>
                <w:szCs w:val="18"/>
              </w:rPr>
            </w:pPr>
            <w:r w:rsidRPr="00CE4417">
              <w:rPr>
                <w:rFonts w:ascii="Calibri" w:hAnsi="Calibri" w:cs="Calibri"/>
                <w:i/>
                <w:iCs/>
                <w:color w:val="3B3838" w:themeColor="background2" w:themeShade="40"/>
                <w:sz w:val="18"/>
                <w:szCs w:val="18"/>
              </w:rPr>
              <w:t xml:space="preserve">BBC </w:t>
            </w:r>
            <w:r>
              <w:rPr>
                <w:rFonts w:ascii="Calibri" w:hAnsi="Calibri" w:cs="Calibri"/>
                <w:i/>
                <w:iCs/>
                <w:color w:val="3B3838" w:themeColor="background2" w:themeShade="40"/>
                <w:sz w:val="18"/>
                <w:szCs w:val="18"/>
              </w:rPr>
              <w:t>Programmes</w:t>
            </w:r>
          </w:p>
        </w:tc>
        <w:tc>
          <w:tcPr>
            <w:tcW w:w="2409" w:type="dxa"/>
          </w:tcPr>
          <w:p w:rsidR="008A77C7" w:rsidRPr="0013236F" w:rsidRDefault="008A77C7" w:rsidP="000B5183">
            <w:pPr>
              <w:rPr>
                <w:rFonts w:ascii="Effra Light" w:hAnsi="Effra Light" w:cs="Effra Light"/>
                <w:color w:val="176183"/>
                <w:sz w:val="18"/>
                <w:szCs w:val="18"/>
              </w:rPr>
            </w:pPr>
            <w:r w:rsidRPr="0013236F">
              <w:rPr>
                <w:rFonts w:ascii="Calibri" w:hAnsi="Calibri"/>
                <w:noProof/>
                <w:sz w:val="18"/>
                <w:szCs w:val="18"/>
                <w:lang w:val="en-US" w:eastAsia="en-US"/>
              </w:rPr>
              <w:drawing>
                <wp:anchor distT="0" distB="0" distL="114300" distR="114300" simplePos="0" relativeHeight="251661312" behindDoc="0" locked="0" layoutInCell="1" allowOverlap="1" wp14:anchorId="1BCEA4BD" wp14:editId="619298DC">
                  <wp:simplePos x="0" y="0"/>
                  <wp:positionH relativeFrom="column">
                    <wp:posOffset>-67310</wp:posOffset>
                  </wp:positionH>
                  <wp:positionV relativeFrom="paragraph">
                    <wp:posOffset>28575</wp:posOffset>
                  </wp:positionV>
                  <wp:extent cx="676275" cy="426085"/>
                  <wp:effectExtent l="0" t="0" r="0" b="5715"/>
                  <wp:wrapSquare wrapText="bothSides"/>
                  <wp:docPr id="52" name="Picture 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6275" cy="426085"/>
                          </a:xfrm>
                          <a:prstGeom prst="rect">
                            <a:avLst/>
                          </a:prstGeom>
                        </pic:spPr>
                      </pic:pic>
                    </a:graphicData>
                  </a:graphic>
                  <wp14:sizeRelH relativeFrom="page">
                    <wp14:pctWidth>0</wp14:pctWidth>
                  </wp14:sizeRelH>
                  <wp14:sizeRelV relativeFrom="page">
                    <wp14:pctHeight>0</wp14:pctHeight>
                  </wp14:sizeRelV>
                </wp:anchor>
              </w:drawing>
            </w:r>
          </w:p>
          <w:p w:rsidR="008A77C7" w:rsidRPr="0013236F" w:rsidRDefault="008A77C7" w:rsidP="000B5183">
            <w:pPr>
              <w:rPr>
                <w:sz w:val="18"/>
                <w:szCs w:val="18"/>
              </w:rPr>
            </w:pPr>
            <w:r w:rsidRPr="0013236F">
              <w:rPr>
                <w:b/>
                <w:bCs/>
                <w:color w:val="176183"/>
                <w:sz w:val="18"/>
                <w:szCs w:val="18"/>
              </w:rPr>
              <w:t xml:space="preserve">Read </w:t>
            </w:r>
            <w:r w:rsidRPr="0013236F">
              <w:rPr>
                <w:color w:val="176183"/>
                <w:sz w:val="18"/>
                <w:szCs w:val="18"/>
              </w:rPr>
              <w:t>this article</w:t>
            </w:r>
            <w:r w:rsidRPr="0013236F">
              <w:rPr>
                <w:rFonts w:ascii="Calibri" w:hAnsi="Calibri" w:cs="Calibri"/>
                <w:color w:val="1E1E1E"/>
                <w:sz w:val="18"/>
                <w:szCs w:val="18"/>
                <w:shd w:val="clear" w:color="auto" w:fill="FFFFFF"/>
              </w:rPr>
              <w:t xml:space="preserve"> </w:t>
            </w:r>
            <w:r w:rsidRPr="0013236F">
              <w:rPr>
                <w:rFonts w:asciiTheme="majorHAnsi" w:hAnsiTheme="majorHAnsi" w:cstheme="majorHAnsi"/>
                <w:color w:val="404040" w:themeColor="text1" w:themeTint="BF"/>
                <w:sz w:val="18"/>
                <w:szCs w:val="18"/>
              </w:rPr>
              <w:t>which explores the science behind wearing a helmet in sporting activities and how helmets are there to stop brain fracture and not concussion.</w:t>
            </w:r>
          </w:p>
          <w:p w:rsidR="008A77C7" w:rsidRPr="0013236F" w:rsidRDefault="00BD4F63" w:rsidP="000B5183">
            <w:pPr>
              <w:rPr>
                <w:sz w:val="18"/>
                <w:szCs w:val="18"/>
              </w:rPr>
            </w:pPr>
            <w:hyperlink r:id="rId22" w:history="1">
              <w:r w:rsidR="008A77C7">
                <w:rPr>
                  <w:rStyle w:val="Hyperlink"/>
                  <w:sz w:val="18"/>
                  <w:szCs w:val="18"/>
                </w:rPr>
                <w:t>Football helmets don't protect against concussion - and we're not sure what does</w:t>
              </w:r>
            </w:hyperlink>
          </w:p>
          <w:p w:rsidR="008A77C7" w:rsidRPr="0013236F" w:rsidRDefault="008A77C7" w:rsidP="000B5183">
            <w:pPr>
              <w:rPr>
                <w:rFonts w:asciiTheme="majorHAnsi" w:hAnsiTheme="majorHAnsi" w:cstheme="majorHAnsi"/>
                <w:color w:val="0000FF"/>
                <w:sz w:val="18"/>
                <w:szCs w:val="18"/>
                <w:u w:val="single"/>
              </w:rPr>
            </w:pPr>
          </w:p>
          <w:p w:rsidR="008A77C7" w:rsidRPr="0013236F" w:rsidRDefault="008A77C7" w:rsidP="000B5183">
            <w:pPr>
              <w:rPr>
                <w:rFonts w:asciiTheme="majorHAnsi" w:hAnsiTheme="majorHAnsi" w:cstheme="majorHAnsi"/>
                <w:color w:val="176183"/>
                <w:sz w:val="18"/>
                <w:szCs w:val="18"/>
              </w:rPr>
            </w:pPr>
            <w:r w:rsidRPr="0013236F">
              <w:rPr>
                <w:rFonts w:asciiTheme="majorHAnsi" w:hAnsiTheme="majorHAnsi" w:cstheme="majorHAnsi"/>
                <w:i/>
                <w:iCs/>
                <w:color w:val="3B3838" w:themeColor="background2" w:themeShade="40"/>
                <w:sz w:val="18"/>
                <w:szCs w:val="18"/>
              </w:rPr>
              <w:t>Ideas TED</w:t>
            </w:r>
          </w:p>
        </w:tc>
        <w:tc>
          <w:tcPr>
            <w:tcW w:w="2268" w:type="dxa"/>
          </w:tcPr>
          <w:p w:rsidR="008A77C7" w:rsidRPr="007B37D6" w:rsidRDefault="008A77C7" w:rsidP="000B5183">
            <w:pPr>
              <w:jc w:val="right"/>
              <w:rPr>
                <w:rFonts w:ascii="Effra Light" w:hAnsi="Effra Light" w:cs="Effra Light"/>
                <w:color w:val="176183"/>
                <w:sz w:val="11"/>
                <w:szCs w:val="11"/>
              </w:rPr>
            </w:pPr>
            <w:r w:rsidRPr="00607242">
              <w:rPr>
                <w:rFonts w:ascii="Calibri" w:hAnsi="Calibri"/>
                <w:noProof/>
                <w:sz w:val="20"/>
                <w:szCs w:val="20"/>
                <w:lang w:val="en-US" w:eastAsia="en-US"/>
              </w:rPr>
              <w:drawing>
                <wp:anchor distT="0" distB="0" distL="114300" distR="114300" simplePos="0" relativeHeight="251662336" behindDoc="0" locked="0" layoutInCell="1" allowOverlap="1" wp14:anchorId="4FFF2496" wp14:editId="0A2B6137">
                  <wp:simplePos x="0" y="0"/>
                  <wp:positionH relativeFrom="column">
                    <wp:posOffset>-67310</wp:posOffset>
                  </wp:positionH>
                  <wp:positionV relativeFrom="paragraph">
                    <wp:posOffset>42545</wp:posOffset>
                  </wp:positionV>
                  <wp:extent cx="546735" cy="344170"/>
                  <wp:effectExtent l="0" t="0" r="0" b="0"/>
                  <wp:wrapSquare wrapText="bothSides"/>
                  <wp:docPr id="53" name="Picture 5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6735" cy="344170"/>
                          </a:xfrm>
                          <a:prstGeom prst="rect">
                            <a:avLst/>
                          </a:prstGeom>
                        </pic:spPr>
                      </pic:pic>
                    </a:graphicData>
                  </a:graphic>
                  <wp14:sizeRelH relativeFrom="page">
                    <wp14:pctWidth>0</wp14:pctWidth>
                  </wp14:sizeRelH>
                  <wp14:sizeRelV relativeFrom="page">
                    <wp14:pctHeight>0</wp14:pctHeight>
                  </wp14:sizeRelV>
                </wp:anchor>
              </w:drawing>
            </w:r>
          </w:p>
          <w:p w:rsidR="008A77C7" w:rsidRDefault="008A77C7" w:rsidP="000B5183">
            <w:pPr>
              <w:rPr>
                <w:rFonts w:ascii="Effra Light" w:hAnsi="Effra Light" w:cs="Effra Light"/>
                <w:color w:val="176183"/>
                <w:sz w:val="18"/>
                <w:szCs w:val="18"/>
              </w:rPr>
            </w:pPr>
            <w:r w:rsidRPr="00CE4417">
              <w:rPr>
                <w:b/>
                <w:bCs/>
                <w:color w:val="176183"/>
                <w:sz w:val="18"/>
                <w:szCs w:val="18"/>
              </w:rPr>
              <w:t xml:space="preserve">Watch </w:t>
            </w:r>
            <w:r w:rsidRPr="00CE4417">
              <w:rPr>
                <w:color w:val="176183"/>
                <w:sz w:val="18"/>
                <w:szCs w:val="18"/>
              </w:rPr>
              <w:t xml:space="preserve">this </w:t>
            </w:r>
            <w:r>
              <w:rPr>
                <w:color w:val="176183"/>
                <w:sz w:val="18"/>
                <w:szCs w:val="18"/>
              </w:rPr>
              <w:t xml:space="preserve">TED </w:t>
            </w:r>
            <w:r w:rsidRPr="00CE4417">
              <w:rPr>
                <w:color w:val="176183"/>
                <w:sz w:val="18"/>
                <w:szCs w:val="18"/>
              </w:rPr>
              <w:t>talk</w:t>
            </w:r>
          </w:p>
          <w:p w:rsidR="008A77C7" w:rsidRDefault="008A77C7" w:rsidP="000B5183">
            <w:pPr>
              <w:rPr>
                <w:rFonts w:asciiTheme="majorHAnsi" w:hAnsiTheme="majorHAnsi" w:cstheme="majorHAnsi"/>
                <w:color w:val="3B3838" w:themeColor="background2" w:themeShade="40"/>
                <w:sz w:val="18"/>
                <w:szCs w:val="18"/>
                <w:shd w:val="clear" w:color="auto" w:fill="FFFFFF"/>
              </w:rPr>
            </w:pPr>
            <w:proofErr w:type="gramStart"/>
            <w:r>
              <w:rPr>
                <w:rFonts w:asciiTheme="majorHAnsi" w:hAnsiTheme="majorHAnsi" w:cstheme="majorHAnsi"/>
                <w:color w:val="404040" w:themeColor="text1" w:themeTint="BF"/>
                <w:spacing w:val="-5"/>
                <w:sz w:val="18"/>
                <w:szCs w:val="18"/>
                <w:shd w:val="clear" w:color="auto" w:fill="FFFFFF"/>
              </w:rPr>
              <w:t>which</w:t>
            </w:r>
            <w:proofErr w:type="gramEnd"/>
            <w:r>
              <w:rPr>
                <w:rFonts w:asciiTheme="majorHAnsi" w:hAnsiTheme="majorHAnsi" w:cstheme="majorHAnsi"/>
                <w:color w:val="404040" w:themeColor="text1" w:themeTint="BF"/>
                <w:spacing w:val="-5"/>
                <w:sz w:val="18"/>
                <w:szCs w:val="18"/>
                <w:shd w:val="clear" w:color="auto" w:fill="FFFFFF"/>
              </w:rPr>
              <w:t xml:space="preserve"> explores h</w:t>
            </w:r>
            <w:r w:rsidRPr="00165FBE">
              <w:rPr>
                <w:rFonts w:asciiTheme="majorHAnsi" w:hAnsiTheme="majorHAnsi" w:cstheme="majorHAnsi"/>
                <w:color w:val="404040" w:themeColor="text1" w:themeTint="BF"/>
                <w:spacing w:val="-5"/>
                <w:sz w:val="18"/>
                <w:szCs w:val="18"/>
                <w:shd w:val="clear" w:color="auto" w:fill="FFFFFF"/>
              </w:rPr>
              <w:t>ow racial stereotypes have infiltrated the language we use to discuss athletes</w:t>
            </w:r>
            <w:r>
              <w:rPr>
                <w:rFonts w:asciiTheme="majorHAnsi" w:hAnsiTheme="majorHAnsi" w:cstheme="majorHAnsi"/>
                <w:color w:val="404040" w:themeColor="text1" w:themeTint="BF"/>
                <w:spacing w:val="-5"/>
                <w:sz w:val="18"/>
                <w:szCs w:val="18"/>
                <w:shd w:val="clear" w:color="auto" w:fill="FFFFFF"/>
              </w:rPr>
              <w:t>.</w:t>
            </w:r>
          </w:p>
          <w:p w:rsidR="008A77C7" w:rsidRDefault="008A77C7" w:rsidP="000B5183">
            <w:pPr>
              <w:rPr>
                <w:rFonts w:asciiTheme="majorHAnsi" w:hAnsiTheme="majorHAnsi" w:cstheme="majorHAnsi"/>
                <w:color w:val="3B3838" w:themeColor="background2" w:themeShade="40"/>
                <w:sz w:val="18"/>
                <w:szCs w:val="18"/>
                <w:shd w:val="clear" w:color="auto" w:fill="FFFFFF"/>
              </w:rPr>
            </w:pPr>
          </w:p>
          <w:p w:rsidR="008A77C7" w:rsidRPr="00906C82" w:rsidRDefault="00BD4F63" w:rsidP="000B5183">
            <w:pPr>
              <w:rPr>
                <w:rFonts w:asciiTheme="majorHAnsi" w:hAnsiTheme="majorHAnsi" w:cstheme="majorHAnsi"/>
                <w:sz w:val="18"/>
                <w:szCs w:val="18"/>
              </w:rPr>
            </w:pPr>
            <w:hyperlink r:id="rId24" w:history="1">
              <w:r w:rsidR="008A77C7" w:rsidRPr="00906C82">
                <w:rPr>
                  <w:rStyle w:val="Hyperlink"/>
                  <w:rFonts w:asciiTheme="majorHAnsi" w:hAnsiTheme="majorHAnsi" w:cstheme="majorHAnsi"/>
                  <w:sz w:val="18"/>
                  <w:szCs w:val="18"/>
                </w:rPr>
                <w:t>Shouldn’t sports be colour-blind</w:t>
              </w:r>
            </w:hyperlink>
          </w:p>
          <w:p w:rsidR="008A77C7" w:rsidRPr="00CE4417" w:rsidRDefault="008A77C7" w:rsidP="000B5183">
            <w:pPr>
              <w:rPr>
                <w:rFonts w:ascii="Effra Light" w:hAnsi="Effra Light" w:cs="Effra Light"/>
                <w:color w:val="176183"/>
                <w:sz w:val="18"/>
                <w:szCs w:val="18"/>
              </w:rPr>
            </w:pPr>
            <w:r w:rsidRPr="004B737D">
              <w:rPr>
                <w:rFonts w:asciiTheme="majorHAnsi" w:hAnsiTheme="majorHAnsi" w:cstheme="majorHAnsi"/>
                <w:i/>
                <w:iCs/>
                <w:color w:val="3B3838" w:themeColor="background2" w:themeShade="40"/>
                <w:sz w:val="18"/>
                <w:szCs w:val="18"/>
              </w:rPr>
              <w:t>T</w:t>
            </w:r>
            <w:r>
              <w:rPr>
                <w:rFonts w:asciiTheme="majorHAnsi" w:hAnsiTheme="majorHAnsi" w:cstheme="majorHAnsi"/>
                <w:i/>
                <w:iCs/>
                <w:color w:val="3B3838" w:themeColor="background2" w:themeShade="40"/>
                <w:sz w:val="18"/>
                <w:szCs w:val="18"/>
              </w:rPr>
              <w:t xml:space="preserve">ED Talks – Patrick </w:t>
            </w:r>
            <w:proofErr w:type="spellStart"/>
            <w:r>
              <w:rPr>
                <w:rFonts w:asciiTheme="majorHAnsi" w:hAnsiTheme="majorHAnsi" w:cstheme="majorHAnsi"/>
                <w:i/>
                <w:iCs/>
                <w:color w:val="3B3838" w:themeColor="background2" w:themeShade="40"/>
                <w:sz w:val="18"/>
                <w:szCs w:val="18"/>
              </w:rPr>
              <w:t>Ferrucci</w:t>
            </w:r>
            <w:proofErr w:type="spellEnd"/>
          </w:p>
        </w:tc>
        <w:tc>
          <w:tcPr>
            <w:tcW w:w="2490" w:type="dxa"/>
          </w:tcPr>
          <w:p w:rsidR="008A77C7" w:rsidRPr="007B37D6" w:rsidRDefault="008A77C7" w:rsidP="000B5183">
            <w:pPr>
              <w:jc w:val="right"/>
              <w:rPr>
                <w:rFonts w:ascii="Effra Light" w:hAnsi="Effra Light" w:cs="Effra Light"/>
                <w:color w:val="176183"/>
                <w:sz w:val="11"/>
                <w:szCs w:val="11"/>
              </w:rPr>
            </w:pPr>
            <w:r w:rsidRPr="00607242">
              <w:rPr>
                <w:rFonts w:ascii="Calibri" w:hAnsi="Calibri"/>
                <w:noProof/>
                <w:sz w:val="20"/>
                <w:szCs w:val="20"/>
                <w:lang w:val="en-US" w:eastAsia="en-US"/>
              </w:rPr>
              <w:drawing>
                <wp:anchor distT="0" distB="0" distL="114300" distR="114300" simplePos="0" relativeHeight="251663360" behindDoc="0" locked="0" layoutInCell="1" allowOverlap="1" wp14:anchorId="3D3D42D6" wp14:editId="7239ECFF">
                  <wp:simplePos x="0" y="0"/>
                  <wp:positionH relativeFrom="column">
                    <wp:posOffset>-67310</wp:posOffset>
                  </wp:positionH>
                  <wp:positionV relativeFrom="paragraph">
                    <wp:posOffset>16510</wp:posOffset>
                  </wp:positionV>
                  <wp:extent cx="692150" cy="435610"/>
                  <wp:effectExtent l="0" t="0" r="0" b="0"/>
                  <wp:wrapSquare wrapText="bothSides"/>
                  <wp:docPr id="30" name="Picture 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2150" cy="435610"/>
                          </a:xfrm>
                          <a:prstGeom prst="rect">
                            <a:avLst/>
                          </a:prstGeom>
                        </pic:spPr>
                      </pic:pic>
                    </a:graphicData>
                  </a:graphic>
                  <wp14:sizeRelH relativeFrom="page">
                    <wp14:pctWidth>0</wp14:pctWidth>
                  </wp14:sizeRelH>
                  <wp14:sizeRelV relativeFrom="page">
                    <wp14:pctHeight>0</wp14:pctHeight>
                  </wp14:sizeRelV>
                </wp:anchor>
              </w:drawing>
            </w:r>
          </w:p>
          <w:p w:rsidR="008A77C7" w:rsidRDefault="008A77C7" w:rsidP="000B5183">
            <w:pPr>
              <w:rPr>
                <w:rFonts w:ascii="Calibri" w:hAnsi="Calibri"/>
                <w:color w:val="176183"/>
                <w:sz w:val="18"/>
                <w:szCs w:val="18"/>
              </w:rPr>
            </w:pPr>
            <w:r w:rsidRPr="00CE4417">
              <w:rPr>
                <w:rFonts w:ascii="Calibri" w:hAnsi="Calibri"/>
                <w:b/>
                <w:bCs/>
                <w:color w:val="176183"/>
                <w:sz w:val="18"/>
                <w:szCs w:val="18"/>
              </w:rPr>
              <w:t xml:space="preserve">Complete </w:t>
            </w:r>
            <w:r w:rsidRPr="00CE4417">
              <w:rPr>
                <w:rFonts w:ascii="Calibri" w:hAnsi="Calibri"/>
                <w:color w:val="176183"/>
                <w:sz w:val="18"/>
                <w:szCs w:val="18"/>
              </w:rPr>
              <w:t>this course</w:t>
            </w:r>
            <w:r>
              <w:rPr>
                <w:rFonts w:ascii="Calibri" w:hAnsi="Calibri"/>
                <w:color w:val="176183"/>
                <w:sz w:val="18"/>
                <w:szCs w:val="18"/>
              </w:rPr>
              <w:t>.</w:t>
            </w:r>
          </w:p>
          <w:p w:rsidR="008A77C7" w:rsidRDefault="008A77C7" w:rsidP="000B5183">
            <w:pPr>
              <w:rPr>
                <w:rFonts w:ascii="Calibri" w:hAnsi="Calibri"/>
                <w:color w:val="176183"/>
                <w:sz w:val="18"/>
                <w:szCs w:val="18"/>
              </w:rPr>
            </w:pPr>
          </w:p>
          <w:p w:rsidR="008A77C7" w:rsidRDefault="008A77C7" w:rsidP="000B5183">
            <w:pPr>
              <w:rPr>
                <w:rFonts w:ascii="Calibri" w:hAnsi="Calibri"/>
                <w:color w:val="176183"/>
                <w:sz w:val="18"/>
                <w:szCs w:val="18"/>
              </w:rPr>
            </w:pPr>
          </w:p>
          <w:p w:rsidR="008A77C7" w:rsidRDefault="008A77C7" w:rsidP="000B5183">
            <w:pPr>
              <w:rPr>
                <w:rFonts w:ascii="Calibri" w:hAnsi="Calibri"/>
                <w:color w:val="176183"/>
                <w:sz w:val="18"/>
                <w:szCs w:val="18"/>
              </w:rPr>
            </w:pPr>
          </w:p>
          <w:p w:rsidR="008A77C7" w:rsidRPr="00E71384" w:rsidRDefault="00BD4F63" w:rsidP="000B5183">
            <w:pPr>
              <w:rPr>
                <w:rFonts w:asciiTheme="majorHAnsi" w:hAnsiTheme="majorHAnsi" w:cstheme="majorHAnsi"/>
                <w:color w:val="646464"/>
                <w:sz w:val="18"/>
                <w:szCs w:val="18"/>
                <w:shd w:val="clear" w:color="auto" w:fill="FFFFFF"/>
              </w:rPr>
            </w:pPr>
            <w:hyperlink r:id="rId25" w:history="1">
              <w:r w:rsidR="008A77C7" w:rsidRPr="00E71384">
                <w:rPr>
                  <w:rStyle w:val="Hyperlink"/>
                  <w:rFonts w:asciiTheme="majorHAnsi" w:hAnsiTheme="majorHAnsi" w:cstheme="majorHAnsi"/>
                  <w:sz w:val="18"/>
                  <w:szCs w:val="18"/>
                  <w:shd w:val="clear" w:color="auto" w:fill="FFFFFF"/>
                </w:rPr>
                <w:t>Exercise prescription for the prevention and treatment of disease</w:t>
              </w:r>
            </w:hyperlink>
            <w:r w:rsidR="008A77C7" w:rsidRPr="00E71384">
              <w:rPr>
                <w:rStyle w:val="Hyperlink"/>
                <w:rFonts w:asciiTheme="majorHAnsi" w:hAnsiTheme="majorHAnsi" w:cstheme="majorHAnsi"/>
                <w:sz w:val="18"/>
                <w:szCs w:val="18"/>
                <w:shd w:val="clear" w:color="auto" w:fill="FFFFFF"/>
              </w:rPr>
              <w:t xml:space="preserve"> </w:t>
            </w:r>
          </w:p>
          <w:p w:rsidR="008A77C7" w:rsidRDefault="008A77C7" w:rsidP="000B5183">
            <w:pPr>
              <w:tabs>
                <w:tab w:val="left" w:pos="230"/>
              </w:tabs>
              <w:rPr>
                <w:rFonts w:ascii="Calibri" w:hAnsi="Calibri" w:cs="Calibri"/>
                <w:i/>
                <w:iCs/>
                <w:color w:val="3B3838" w:themeColor="background2" w:themeShade="40"/>
                <w:sz w:val="18"/>
                <w:szCs w:val="18"/>
                <w:shd w:val="clear" w:color="auto" w:fill="FFFFFF"/>
              </w:rPr>
            </w:pPr>
            <w:r>
              <w:rPr>
                <w:rFonts w:ascii="Calibri" w:hAnsi="Calibri" w:cs="Calibri"/>
                <w:i/>
                <w:iCs/>
                <w:color w:val="3B3838" w:themeColor="background2" w:themeShade="40"/>
                <w:sz w:val="18"/>
                <w:szCs w:val="18"/>
                <w:shd w:val="clear" w:color="auto" w:fill="FFFFFF"/>
              </w:rPr>
              <w:t>Future Learn</w:t>
            </w:r>
          </w:p>
          <w:p w:rsidR="008A77C7" w:rsidRPr="004B737D" w:rsidRDefault="008A77C7" w:rsidP="000B5183">
            <w:pPr>
              <w:tabs>
                <w:tab w:val="left" w:pos="230"/>
              </w:tabs>
              <w:rPr>
                <w:rFonts w:ascii="Effra Light" w:hAnsi="Effra Light" w:cs="Effra Light"/>
                <w:color w:val="3B3838" w:themeColor="background2" w:themeShade="40"/>
                <w:sz w:val="18"/>
                <w:szCs w:val="18"/>
              </w:rPr>
            </w:pPr>
            <w:r>
              <w:rPr>
                <w:rFonts w:ascii="Calibri" w:hAnsi="Calibri" w:cs="Calibri"/>
                <w:i/>
                <w:iCs/>
                <w:color w:val="3B3838" w:themeColor="background2" w:themeShade="40"/>
                <w:sz w:val="18"/>
                <w:szCs w:val="18"/>
                <w:shd w:val="clear" w:color="auto" w:fill="FFFFFF"/>
              </w:rPr>
              <w:t>Available now or 4</w:t>
            </w:r>
            <w:r w:rsidRPr="00994AED">
              <w:rPr>
                <w:rFonts w:ascii="Calibri" w:hAnsi="Calibri" w:cs="Calibri"/>
                <w:i/>
                <w:iCs/>
                <w:color w:val="3B3838" w:themeColor="background2" w:themeShade="40"/>
                <w:sz w:val="18"/>
                <w:szCs w:val="18"/>
                <w:shd w:val="clear" w:color="auto" w:fill="FFFFFF"/>
                <w:vertAlign w:val="superscript"/>
              </w:rPr>
              <w:t>th</w:t>
            </w:r>
            <w:r>
              <w:rPr>
                <w:rFonts w:ascii="Calibri" w:hAnsi="Calibri" w:cs="Calibri"/>
                <w:i/>
                <w:iCs/>
                <w:color w:val="3B3838" w:themeColor="background2" w:themeShade="40"/>
                <w:sz w:val="18"/>
                <w:szCs w:val="18"/>
                <w:shd w:val="clear" w:color="auto" w:fill="FFFFFF"/>
              </w:rPr>
              <w:t xml:space="preserve"> May 2020</w:t>
            </w:r>
          </w:p>
          <w:p w:rsidR="008A77C7" w:rsidRPr="00165FBE" w:rsidRDefault="008A77C7" w:rsidP="000B5183">
            <w:pPr>
              <w:rPr>
                <w:rFonts w:asciiTheme="majorHAnsi" w:hAnsiTheme="majorHAnsi" w:cstheme="majorHAnsi"/>
                <w:i/>
                <w:iCs/>
                <w:color w:val="3B3838" w:themeColor="background2" w:themeShade="40"/>
                <w:sz w:val="18"/>
                <w:szCs w:val="18"/>
              </w:rPr>
            </w:pPr>
          </w:p>
        </w:tc>
      </w:tr>
      <w:tr w:rsidR="002A5335" w:rsidTr="002A5335">
        <w:trPr>
          <w:trHeight w:hRule="exact" w:val="3269"/>
        </w:trPr>
        <w:tc>
          <w:tcPr>
            <w:tcW w:w="1982" w:type="dxa"/>
          </w:tcPr>
          <w:p w:rsidR="008A77C7" w:rsidRPr="007B37D6" w:rsidRDefault="008A77C7" w:rsidP="000B5183">
            <w:pPr>
              <w:jc w:val="right"/>
              <w:rPr>
                <w:rFonts w:ascii="Effra Light" w:hAnsi="Effra Light" w:cs="Effra Light"/>
                <w:color w:val="002060"/>
                <w:sz w:val="11"/>
                <w:szCs w:val="11"/>
              </w:rPr>
            </w:pPr>
          </w:p>
          <w:p w:rsidR="008A77C7" w:rsidRDefault="008A77C7" w:rsidP="000B5183">
            <w:pPr>
              <w:rPr>
                <w:rFonts w:asciiTheme="majorHAnsi" w:hAnsiTheme="majorHAnsi" w:cstheme="majorHAnsi"/>
                <w:color w:val="3B3838" w:themeColor="background2" w:themeShade="40"/>
                <w:sz w:val="18"/>
                <w:szCs w:val="18"/>
                <w:shd w:val="clear" w:color="auto" w:fill="FFFFFF"/>
              </w:rPr>
            </w:pPr>
            <w:r w:rsidRPr="00607242">
              <w:rPr>
                <w:rFonts w:ascii="Calibri" w:hAnsi="Calibri"/>
                <w:noProof/>
                <w:sz w:val="20"/>
                <w:szCs w:val="20"/>
                <w:lang w:val="en-US" w:eastAsia="en-US"/>
              </w:rPr>
              <w:drawing>
                <wp:anchor distT="0" distB="0" distL="114300" distR="114300" simplePos="0" relativeHeight="251664384" behindDoc="0" locked="0" layoutInCell="1" allowOverlap="1" wp14:anchorId="3345EA00" wp14:editId="1C2EC31D">
                  <wp:simplePos x="0" y="0"/>
                  <wp:positionH relativeFrom="column">
                    <wp:posOffset>-3175</wp:posOffset>
                  </wp:positionH>
                  <wp:positionV relativeFrom="paragraph">
                    <wp:posOffset>37042</wp:posOffset>
                  </wp:positionV>
                  <wp:extent cx="633730" cy="398780"/>
                  <wp:effectExtent l="0" t="0" r="0" b="0"/>
                  <wp:wrapSquare wrapText="bothSides"/>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3730" cy="398780"/>
                          </a:xfrm>
                          <a:prstGeom prst="rect">
                            <a:avLst/>
                          </a:prstGeom>
                        </pic:spPr>
                      </pic:pic>
                    </a:graphicData>
                  </a:graphic>
                  <wp14:sizeRelH relativeFrom="page">
                    <wp14:pctWidth>0</wp14:pctWidth>
                  </wp14:sizeRelH>
                  <wp14:sizeRelV relativeFrom="page">
                    <wp14:pctHeight>0</wp14:pctHeight>
                  </wp14:sizeRelV>
                </wp:anchor>
              </w:drawing>
            </w:r>
            <w:r w:rsidRPr="00CE4417">
              <w:rPr>
                <w:b/>
                <w:bCs/>
                <w:color w:val="176183"/>
                <w:sz w:val="18"/>
                <w:szCs w:val="18"/>
              </w:rPr>
              <w:t xml:space="preserve">Listen </w:t>
            </w:r>
            <w:r w:rsidRPr="00CE4417">
              <w:rPr>
                <w:color w:val="176183"/>
                <w:sz w:val="18"/>
                <w:szCs w:val="18"/>
              </w:rPr>
              <w:t xml:space="preserve">to this </w:t>
            </w:r>
            <w:r>
              <w:rPr>
                <w:color w:val="176183"/>
                <w:sz w:val="18"/>
                <w:szCs w:val="18"/>
              </w:rPr>
              <w:t xml:space="preserve">radio programme. </w:t>
            </w:r>
          </w:p>
          <w:p w:rsidR="008A77C7" w:rsidRDefault="008A77C7" w:rsidP="000B5183">
            <w:r w:rsidRPr="00994AED">
              <w:rPr>
                <w:rFonts w:asciiTheme="majorHAnsi" w:hAnsiTheme="majorHAnsi" w:cstheme="majorHAnsi"/>
                <w:color w:val="404040" w:themeColor="text1" w:themeTint="BF"/>
                <w:sz w:val="18"/>
                <w:szCs w:val="18"/>
              </w:rPr>
              <w:t>This is a daily podcast bringing you the latest from the Premier League, EFL, European football and more.</w:t>
            </w:r>
          </w:p>
          <w:p w:rsidR="008A77C7" w:rsidRPr="00101D15" w:rsidRDefault="008A77C7" w:rsidP="000B5183">
            <w:pPr>
              <w:rPr>
                <w:rFonts w:asciiTheme="majorHAnsi" w:hAnsiTheme="majorHAnsi" w:cstheme="majorHAnsi"/>
                <w:color w:val="252525"/>
                <w:sz w:val="18"/>
                <w:szCs w:val="18"/>
                <w:shd w:val="clear" w:color="auto" w:fill="FFFFFF"/>
              </w:rPr>
            </w:pPr>
          </w:p>
          <w:p w:rsidR="008A77C7" w:rsidRPr="00101D15" w:rsidRDefault="00BD4F63" w:rsidP="000B5183">
            <w:pPr>
              <w:rPr>
                <w:rFonts w:asciiTheme="majorHAnsi" w:hAnsiTheme="majorHAnsi" w:cstheme="majorHAnsi"/>
                <w:sz w:val="18"/>
                <w:szCs w:val="18"/>
              </w:rPr>
            </w:pPr>
            <w:hyperlink r:id="rId26" w:history="1">
              <w:r w:rsidR="008A77C7" w:rsidRPr="00101D15">
                <w:rPr>
                  <w:rStyle w:val="Hyperlink"/>
                  <w:rFonts w:asciiTheme="majorHAnsi" w:hAnsiTheme="majorHAnsi" w:cstheme="majorHAnsi"/>
                  <w:sz w:val="18"/>
                  <w:szCs w:val="18"/>
                </w:rPr>
                <w:t>BBC</w:t>
              </w:r>
            </w:hyperlink>
            <w:r w:rsidR="008A77C7" w:rsidRPr="00101D15">
              <w:rPr>
                <w:rStyle w:val="Hyperlink"/>
                <w:rFonts w:asciiTheme="majorHAnsi" w:hAnsiTheme="majorHAnsi" w:cstheme="majorHAnsi"/>
                <w:sz w:val="18"/>
                <w:szCs w:val="18"/>
              </w:rPr>
              <w:t xml:space="preserve"> Radio 5 Live</w:t>
            </w:r>
          </w:p>
          <w:p w:rsidR="008A77C7" w:rsidRPr="00BD26AF" w:rsidRDefault="008A77C7" w:rsidP="000B5183">
            <w:pPr>
              <w:rPr>
                <w:rFonts w:cstheme="minorHAnsi"/>
                <w:color w:val="3B3838" w:themeColor="background2" w:themeShade="40"/>
                <w:sz w:val="18"/>
                <w:szCs w:val="18"/>
              </w:rPr>
            </w:pPr>
            <w:r>
              <w:rPr>
                <w:rFonts w:cstheme="minorHAnsi"/>
                <w:i/>
                <w:iCs/>
                <w:color w:val="3B3838" w:themeColor="background2" w:themeShade="40"/>
                <w:sz w:val="18"/>
                <w:szCs w:val="18"/>
              </w:rPr>
              <w:t>BBC Programmes</w:t>
            </w:r>
          </w:p>
          <w:p w:rsidR="008A77C7" w:rsidRPr="007B37D6" w:rsidRDefault="008A77C7" w:rsidP="000B5183">
            <w:pPr>
              <w:jc w:val="right"/>
              <w:rPr>
                <w:rFonts w:ascii="Effra Light" w:hAnsi="Effra Light" w:cs="Effra Light"/>
                <w:color w:val="002060"/>
                <w:sz w:val="11"/>
                <w:szCs w:val="11"/>
              </w:rPr>
            </w:pPr>
          </w:p>
          <w:p w:rsidR="008A77C7" w:rsidRPr="007B37D6" w:rsidRDefault="008A77C7" w:rsidP="000B5183">
            <w:pPr>
              <w:jc w:val="right"/>
              <w:rPr>
                <w:rFonts w:ascii="Effra Light" w:hAnsi="Effra Light" w:cs="Effra Light"/>
                <w:color w:val="002060"/>
                <w:sz w:val="11"/>
                <w:szCs w:val="11"/>
              </w:rPr>
            </w:pPr>
          </w:p>
          <w:p w:rsidR="008A77C7" w:rsidRPr="007B37D6" w:rsidRDefault="008A77C7" w:rsidP="000B5183">
            <w:pPr>
              <w:jc w:val="right"/>
              <w:rPr>
                <w:rFonts w:ascii="Effra Light" w:hAnsi="Effra Light" w:cs="Effra Light"/>
                <w:color w:val="002060"/>
                <w:sz w:val="11"/>
                <w:szCs w:val="11"/>
              </w:rPr>
            </w:pPr>
          </w:p>
        </w:tc>
        <w:tc>
          <w:tcPr>
            <w:tcW w:w="1843" w:type="dxa"/>
          </w:tcPr>
          <w:p w:rsidR="008A77C7" w:rsidRPr="007B37D6" w:rsidRDefault="008A77C7" w:rsidP="000B5183">
            <w:pPr>
              <w:rPr>
                <w:rFonts w:ascii="Effra Light" w:hAnsi="Effra Light" w:cs="Effra Light"/>
                <w:color w:val="002060"/>
                <w:sz w:val="11"/>
                <w:szCs w:val="11"/>
              </w:rPr>
            </w:pPr>
          </w:p>
          <w:p w:rsidR="008A77C7" w:rsidRDefault="008A77C7" w:rsidP="000B5183">
            <w:r w:rsidRPr="00607242">
              <w:rPr>
                <w:rFonts w:ascii="Calibri" w:hAnsi="Calibri"/>
                <w:noProof/>
                <w:sz w:val="20"/>
                <w:szCs w:val="20"/>
                <w:lang w:val="en-US" w:eastAsia="en-US"/>
              </w:rPr>
              <w:drawing>
                <wp:anchor distT="0" distB="0" distL="114300" distR="114300" simplePos="0" relativeHeight="251665408" behindDoc="0" locked="0" layoutInCell="1" allowOverlap="1" wp14:anchorId="49000374" wp14:editId="209163C4">
                  <wp:simplePos x="0" y="0"/>
                  <wp:positionH relativeFrom="column">
                    <wp:posOffset>-5715</wp:posOffset>
                  </wp:positionH>
                  <wp:positionV relativeFrom="paragraph">
                    <wp:posOffset>54187</wp:posOffset>
                  </wp:positionV>
                  <wp:extent cx="676275" cy="426085"/>
                  <wp:effectExtent l="0" t="0" r="0" b="5715"/>
                  <wp:wrapSquare wrapText="bothSides"/>
                  <wp:docPr id="54" name="Picture 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6275" cy="426085"/>
                          </a:xfrm>
                          <a:prstGeom prst="rect">
                            <a:avLst/>
                          </a:prstGeom>
                        </pic:spPr>
                      </pic:pic>
                    </a:graphicData>
                  </a:graphic>
                  <wp14:sizeRelH relativeFrom="page">
                    <wp14:pctWidth>0</wp14:pctWidth>
                  </wp14:sizeRelH>
                  <wp14:sizeRelV relativeFrom="page">
                    <wp14:pctHeight>0</wp14:pctHeight>
                  </wp14:sizeRelV>
                </wp:anchor>
              </w:drawing>
            </w:r>
            <w:r w:rsidRPr="00CE4417">
              <w:rPr>
                <w:b/>
                <w:bCs/>
                <w:color w:val="176183"/>
                <w:sz w:val="18"/>
                <w:szCs w:val="18"/>
              </w:rPr>
              <w:t xml:space="preserve">Read </w:t>
            </w:r>
            <w:r w:rsidRPr="00CE4417">
              <w:rPr>
                <w:color w:val="176183"/>
                <w:sz w:val="18"/>
                <w:szCs w:val="18"/>
              </w:rPr>
              <w:t>this article</w:t>
            </w:r>
            <w:r w:rsidRPr="0030410A">
              <w:rPr>
                <w:rFonts w:ascii="Calibri" w:hAnsi="Calibri" w:cs="Calibri"/>
                <w:color w:val="1E1E1E"/>
                <w:shd w:val="clear" w:color="auto" w:fill="FFFFFF"/>
              </w:rPr>
              <w:t xml:space="preserve"> </w:t>
            </w:r>
            <w:r>
              <w:t xml:space="preserve"> </w:t>
            </w:r>
          </w:p>
          <w:p w:rsidR="008A77C7" w:rsidRDefault="008A77C7" w:rsidP="000B5183">
            <w:proofErr w:type="gramStart"/>
            <w:r>
              <w:rPr>
                <w:rFonts w:asciiTheme="majorHAnsi" w:hAnsiTheme="majorHAnsi" w:cstheme="majorHAnsi"/>
                <w:color w:val="404040" w:themeColor="text1" w:themeTint="BF"/>
                <w:spacing w:val="-5"/>
                <w:sz w:val="18"/>
                <w:szCs w:val="18"/>
                <w:shd w:val="clear" w:color="auto" w:fill="FFFFFF"/>
              </w:rPr>
              <w:t>which</w:t>
            </w:r>
            <w:proofErr w:type="gramEnd"/>
            <w:r>
              <w:rPr>
                <w:rFonts w:asciiTheme="majorHAnsi" w:hAnsiTheme="majorHAnsi" w:cstheme="majorHAnsi"/>
                <w:color w:val="404040" w:themeColor="text1" w:themeTint="BF"/>
                <w:spacing w:val="-5"/>
                <w:sz w:val="18"/>
                <w:szCs w:val="18"/>
                <w:shd w:val="clear" w:color="auto" w:fill="FFFFFF"/>
              </w:rPr>
              <w:t xml:space="preserve"> explores some of the key gender issues in sports. </w:t>
            </w:r>
          </w:p>
          <w:p w:rsidR="008A77C7" w:rsidRDefault="008A77C7" w:rsidP="000B5183"/>
          <w:p w:rsidR="008A77C7" w:rsidRPr="00101D15" w:rsidRDefault="00BD4F63" w:rsidP="000B5183">
            <w:pPr>
              <w:rPr>
                <w:rStyle w:val="Hyperlink"/>
                <w:rFonts w:asciiTheme="majorHAnsi" w:hAnsiTheme="majorHAnsi" w:cstheme="majorHAnsi"/>
                <w:sz w:val="18"/>
                <w:szCs w:val="18"/>
              </w:rPr>
            </w:pPr>
            <w:hyperlink r:id="rId27" w:history="1">
              <w:r w:rsidR="008A77C7" w:rsidRPr="00101D15">
                <w:rPr>
                  <w:rStyle w:val="Hyperlink"/>
                  <w:rFonts w:asciiTheme="majorHAnsi" w:hAnsiTheme="majorHAnsi" w:cstheme="majorHAnsi"/>
                  <w:sz w:val="18"/>
                  <w:szCs w:val="18"/>
                </w:rPr>
                <w:t>Sports</w:t>
              </w:r>
            </w:hyperlink>
            <w:r w:rsidR="008A77C7" w:rsidRPr="00101D15">
              <w:rPr>
                <w:rStyle w:val="Hyperlink"/>
                <w:rFonts w:asciiTheme="majorHAnsi" w:hAnsiTheme="majorHAnsi" w:cstheme="majorHAnsi"/>
                <w:sz w:val="18"/>
                <w:szCs w:val="18"/>
              </w:rPr>
              <w:t xml:space="preserve"> are designed around men – and that needs to change</w:t>
            </w:r>
          </w:p>
          <w:p w:rsidR="008A77C7" w:rsidRPr="004B737D" w:rsidRDefault="008A77C7" w:rsidP="000B5183">
            <w:pPr>
              <w:rPr>
                <w:rFonts w:ascii="Effra Light" w:hAnsi="Effra Light" w:cs="Effra Light"/>
                <w:color w:val="3B3838" w:themeColor="background2" w:themeShade="40"/>
                <w:sz w:val="18"/>
                <w:szCs w:val="18"/>
              </w:rPr>
            </w:pPr>
            <w:r>
              <w:rPr>
                <w:rFonts w:ascii="Calibri" w:hAnsi="Calibri" w:cs="Calibri"/>
                <w:i/>
                <w:iCs/>
                <w:color w:val="3B3838" w:themeColor="background2" w:themeShade="40"/>
                <w:sz w:val="18"/>
                <w:szCs w:val="18"/>
              </w:rPr>
              <w:t>Ideas TED</w:t>
            </w:r>
          </w:p>
          <w:p w:rsidR="008A77C7" w:rsidRPr="007B37D6" w:rsidRDefault="008A77C7" w:rsidP="000B5183">
            <w:pPr>
              <w:rPr>
                <w:rFonts w:ascii="Effra Light" w:hAnsi="Effra Light" w:cs="Effra Light"/>
                <w:color w:val="002060"/>
                <w:sz w:val="11"/>
                <w:szCs w:val="11"/>
              </w:rPr>
            </w:pPr>
          </w:p>
        </w:tc>
        <w:tc>
          <w:tcPr>
            <w:tcW w:w="2409" w:type="dxa"/>
          </w:tcPr>
          <w:p w:rsidR="008A77C7" w:rsidRDefault="008A77C7" w:rsidP="000B5183">
            <w:pPr>
              <w:rPr>
                <w:rFonts w:ascii="Effra Light" w:hAnsi="Effra Light" w:cs="Effra Light"/>
                <w:color w:val="002060"/>
                <w:sz w:val="18"/>
                <w:szCs w:val="18"/>
              </w:rPr>
            </w:pPr>
          </w:p>
          <w:p w:rsidR="008A77C7" w:rsidRDefault="008A77C7" w:rsidP="000B5183">
            <w:pPr>
              <w:rPr>
                <w:rFonts w:asciiTheme="majorHAnsi" w:hAnsiTheme="majorHAnsi" w:cstheme="majorHAnsi"/>
                <w:color w:val="3B3838" w:themeColor="background2" w:themeShade="40"/>
                <w:sz w:val="18"/>
                <w:szCs w:val="18"/>
              </w:rPr>
            </w:pPr>
            <w:r w:rsidRPr="00607242">
              <w:rPr>
                <w:rFonts w:ascii="Calibri" w:hAnsi="Calibri"/>
                <w:noProof/>
                <w:sz w:val="20"/>
                <w:szCs w:val="20"/>
                <w:lang w:val="en-US" w:eastAsia="en-US"/>
              </w:rPr>
              <w:drawing>
                <wp:anchor distT="0" distB="0" distL="114300" distR="114300" simplePos="0" relativeHeight="251666432" behindDoc="0" locked="0" layoutInCell="1" allowOverlap="1" wp14:anchorId="04AD1BE4" wp14:editId="0013AA76">
                  <wp:simplePos x="0" y="0"/>
                  <wp:positionH relativeFrom="column">
                    <wp:posOffset>-7620</wp:posOffset>
                  </wp:positionH>
                  <wp:positionV relativeFrom="paragraph">
                    <wp:posOffset>-5946</wp:posOffset>
                  </wp:positionV>
                  <wp:extent cx="546735" cy="344170"/>
                  <wp:effectExtent l="0" t="0" r="0" b="0"/>
                  <wp:wrapSquare wrapText="bothSides"/>
                  <wp:docPr id="55" name="Picture 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6735" cy="344170"/>
                          </a:xfrm>
                          <a:prstGeom prst="rect">
                            <a:avLst/>
                          </a:prstGeom>
                        </pic:spPr>
                      </pic:pic>
                    </a:graphicData>
                  </a:graphic>
                  <wp14:sizeRelH relativeFrom="page">
                    <wp14:pctWidth>0</wp14:pctWidth>
                  </wp14:sizeRelH>
                  <wp14:sizeRelV relativeFrom="page">
                    <wp14:pctHeight>0</wp14:pctHeight>
                  </wp14:sizeRelV>
                </wp:anchor>
              </w:drawing>
            </w:r>
            <w:r w:rsidRPr="00CE4417">
              <w:rPr>
                <w:b/>
                <w:bCs/>
                <w:color w:val="176183"/>
                <w:sz w:val="18"/>
                <w:szCs w:val="18"/>
              </w:rPr>
              <w:t xml:space="preserve">Watch </w:t>
            </w:r>
            <w:r w:rsidRPr="00CE4417">
              <w:rPr>
                <w:color w:val="176183"/>
                <w:sz w:val="18"/>
                <w:szCs w:val="18"/>
              </w:rPr>
              <w:t xml:space="preserve">this </w:t>
            </w:r>
            <w:r>
              <w:rPr>
                <w:color w:val="176183"/>
                <w:sz w:val="18"/>
                <w:szCs w:val="18"/>
              </w:rPr>
              <w:t xml:space="preserve">TED </w:t>
            </w:r>
            <w:r w:rsidRPr="00CE4417">
              <w:rPr>
                <w:color w:val="176183"/>
                <w:sz w:val="18"/>
                <w:szCs w:val="18"/>
              </w:rPr>
              <w:t>talk</w:t>
            </w:r>
            <w:r>
              <w:rPr>
                <w:color w:val="176183"/>
                <w:sz w:val="18"/>
                <w:szCs w:val="18"/>
              </w:rPr>
              <w:t>.</w:t>
            </w:r>
            <w:r w:rsidRPr="00CE4417">
              <w:rPr>
                <w:rFonts w:ascii="Effra Light" w:hAnsi="Effra Light" w:cs="Effra Light"/>
                <w:color w:val="176183"/>
                <w:sz w:val="18"/>
                <w:szCs w:val="18"/>
              </w:rPr>
              <w:t xml:space="preserve"> </w:t>
            </w:r>
          </w:p>
          <w:p w:rsidR="008A77C7" w:rsidRDefault="008A77C7" w:rsidP="000B5183">
            <w:pPr>
              <w:rPr>
                <w:rFonts w:asciiTheme="majorHAnsi" w:hAnsiTheme="majorHAnsi" w:cstheme="majorHAnsi"/>
                <w:color w:val="3B3838" w:themeColor="background2" w:themeShade="40"/>
                <w:sz w:val="18"/>
                <w:szCs w:val="18"/>
              </w:rPr>
            </w:pPr>
          </w:p>
          <w:p w:rsidR="008A77C7" w:rsidRPr="004B7013" w:rsidRDefault="008A77C7" w:rsidP="000B5183">
            <w:pPr>
              <w:rPr>
                <w:rFonts w:asciiTheme="majorHAnsi" w:hAnsiTheme="majorHAnsi" w:cstheme="majorHAnsi"/>
                <w:color w:val="3B3838" w:themeColor="background2" w:themeShade="40"/>
                <w:sz w:val="18"/>
                <w:szCs w:val="18"/>
              </w:rPr>
            </w:pPr>
          </w:p>
          <w:p w:rsidR="008A77C7" w:rsidRPr="003E583B" w:rsidRDefault="00BD4F63" w:rsidP="000B5183">
            <w:pPr>
              <w:rPr>
                <w:rStyle w:val="Hyperlink"/>
                <w:rFonts w:asciiTheme="majorHAnsi" w:hAnsiTheme="majorHAnsi" w:cstheme="majorHAnsi"/>
              </w:rPr>
            </w:pPr>
            <w:hyperlink r:id="rId28" w:history="1">
              <w:r w:rsidR="008A77C7" w:rsidRPr="003E583B">
                <w:rPr>
                  <w:rStyle w:val="Hyperlink"/>
                  <w:rFonts w:asciiTheme="majorHAnsi" w:hAnsiTheme="majorHAnsi" w:cstheme="majorHAnsi"/>
                  <w:sz w:val="18"/>
                  <w:szCs w:val="18"/>
                </w:rPr>
                <w:t>Are athletes really getting faster, better, stronger?</w:t>
              </w:r>
            </w:hyperlink>
            <w:r w:rsidR="008A77C7" w:rsidRPr="003E583B">
              <w:rPr>
                <w:rFonts w:asciiTheme="majorHAnsi" w:hAnsiTheme="majorHAnsi" w:cstheme="majorHAnsi"/>
                <w:sz w:val="18"/>
                <w:szCs w:val="18"/>
              </w:rPr>
              <w:t xml:space="preserve"> </w:t>
            </w:r>
          </w:p>
          <w:p w:rsidR="008A77C7" w:rsidRPr="00994AED" w:rsidRDefault="008A77C7" w:rsidP="000B5183">
            <w:pPr>
              <w:rPr>
                <w:rFonts w:asciiTheme="majorHAnsi" w:hAnsiTheme="majorHAnsi" w:cstheme="majorHAnsi"/>
                <w:sz w:val="18"/>
                <w:szCs w:val="18"/>
              </w:rPr>
            </w:pPr>
            <w:r>
              <w:rPr>
                <w:rFonts w:ascii="Calibri" w:hAnsi="Calibri" w:cs="Calibri"/>
                <w:i/>
                <w:iCs/>
                <w:color w:val="3B3838" w:themeColor="background2" w:themeShade="40"/>
                <w:sz w:val="18"/>
                <w:szCs w:val="18"/>
              </w:rPr>
              <w:t>TED Talks – David Epstein</w:t>
            </w:r>
          </w:p>
          <w:p w:rsidR="008A77C7" w:rsidRPr="004B737D" w:rsidRDefault="008A77C7" w:rsidP="000B5183">
            <w:pPr>
              <w:rPr>
                <w:rFonts w:ascii="Effra Light" w:hAnsi="Effra Light" w:cs="Effra Light"/>
                <w:color w:val="002060"/>
                <w:sz w:val="18"/>
                <w:szCs w:val="18"/>
              </w:rPr>
            </w:pPr>
          </w:p>
          <w:p w:rsidR="008A77C7" w:rsidRPr="004B737D" w:rsidRDefault="008A77C7" w:rsidP="000B5183">
            <w:pPr>
              <w:rPr>
                <w:rFonts w:ascii="Effra Light" w:hAnsi="Effra Light" w:cs="Effra Light"/>
                <w:color w:val="002060"/>
                <w:sz w:val="18"/>
                <w:szCs w:val="18"/>
              </w:rPr>
            </w:pPr>
          </w:p>
          <w:p w:rsidR="008A77C7" w:rsidRPr="004B737D" w:rsidRDefault="008A77C7" w:rsidP="000B5183">
            <w:pPr>
              <w:rPr>
                <w:rFonts w:ascii="Effra Light" w:hAnsi="Effra Light" w:cs="Effra Light"/>
                <w:color w:val="002060"/>
                <w:sz w:val="18"/>
                <w:szCs w:val="18"/>
              </w:rPr>
            </w:pPr>
          </w:p>
          <w:p w:rsidR="008A77C7" w:rsidRPr="004B737D" w:rsidRDefault="008A77C7" w:rsidP="000B5183">
            <w:pPr>
              <w:rPr>
                <w:rFonts w:ascii="Effra Light" w:hAnsi="Effra Light" w:cs="Effra Light"/>
                <w:color w:val="002060"/>
                <w:sz w:val="18"/>
                <w:szCs w:val="18"/>
              </w:rPr>
            </w:pPr>
          </w:p>
        </w:tc>
        <w:tc>
          <w:tcPr>
            <w:tcW w:w="2268" w:type="dxa"/>
          </w:tcPr>
          <w:p w:rsidR="008A77C7" w:rsidRPr="004B737D" w:rsidRDefault="008A77C7" w:rsidP="000B5183">
            <w:pPr>
              <w:jc w:val="right"/>
              <w:rPr>
                <w:rFonts w:ascii="Effra" w:hAnsi="Effra" w:cs="Effra Light"/>
                <w:b/>
                <w:bCs/>
                <w:color w:val="002060"/>
                <w:sz w:val="18"/>
                <w:szCs w:val="18"/>
              </w:rPr>
            </w:pPr>
          </w:p>
          <w:p w:rsidR="008A77C7" w:rsidRPr="004B737D" w:rsidRDefault="008A77C7" w:rsidP="000B5183">
            <w:pPr>
              <w:rPr>
                <w:rFonts w:ascii="Effra" w:hAnsi="Effra" w:cs="Effra Light"/>
                <w:b/>
                <w:bCs/>
                <w:color w:val="002060"/>
                <w:sz w:val="18"/>
                <w:szCs w:val="18"/>
              </w:rPr>
            </w:pPr>
            <w:r w:rsidRPr="00CE4417">
              <w:rPr>
                <w:b/>
                <w:bCs/>
                <w:color w:val="176183"/>
                <w:sz w:val="18"/>
                <w:szCs w:val="18"/>
              </w:rPr>
              <w:t xml:space="preserve">Listen </w:t>
            </w:r>
            <w:r w:rsidRPr="00CE4417">
              <w:rPr>
                <w:color w:val="176183"/>
                <w:sz w:val="18"/>
                <w:szCs w:val="18"/>
              </w:rPr>
              <w:t xml:space="preserve">to this </w:t>
            </w:r>
            <w:r>
              <w:rPr>
                <w:color w:val="176183"/>
                <w:sz w:val="18"/>
                <w:szCs w:val="18"/>
              </w:rPr>
              <w:t>podcast</w:t>
            </w:r>
            <w:r>
              <w:rPr>
                <w:rFonts w:ascii="Calibri" w:hAnsi="Calibri" w:cs="Calibri"/>
              </w:rPr>
              <w:t xml:space="preserve"> </w:t>
            </w:r>
            <w:r>
              <w:rPr>
                <w:rFonts w:asciiTheme="majorHAnsi" w:hAnsiTheme="majorHAnsi" w:cstheme="majorHAnsi"/>
                <w:color w:val="404040" w:themeColor="text1" w:themeTint="BF"/>
                <w:sz w:val="18"/>
                <w:szCs w:val="18"/>
                <w:shd w:val="clear" w:color="auto" w:fill="FFFFFF"/>
              </w:rPr>
              <w:t>in which C</w:t>
            </w:r>
            <w:r w:rsidRPr="0039544A">
              <w:rPr>
                <w:rFonts w:asciiTheme="majorHAnsi" w:hAnsiTheme="majorHAnsi" w:cstheme="majorHAnsi"/>
                <w:color w:val="404040" w:themeColor="text1" w:themeTint="BF"/>
                <w:sz w:val="18"/>
                <w:szCs w:val="18"/>
                <w:shd w:val="clear" w:color="auto" w:fill="FFFFFF"/>
              </w:rPr>
              <w:t xml:space="preserve">alum and </w:t>
            </w:r>
            <w:proofErr w:type="spellStart"/>
            <w:r w:rsidRPr="0039544A">
              <w:rPr>
                <w:rFonts w:asciiTheme="majorHAnsi" w:hAnsiTheme="majorHAnsi" w:cstheme="majorHAnsi"/>
                <w:color w:val="404040" w:themeColor="text1" w:themeTint="BF"/>
                <w:sz w:val="18"/>
                <w:szCs w:val="18"/>
                <w:shd w:val="clear" w:color="auto" w:fill="FFFFFF"/>
              </w:rPr>
              <w:t>Buncey</w:t>
            </w:r>
            <w:proofErr w:type="spellEnd"/>
            <w:r w:rsidRPr="0039544A">
              <w:rPr>
                <w:rFonts w:asciiTheme="majorHAnsi" w:hAnsiTheme="majorHAnsi" w:cstheme="majorHAnsi"/>
                <w:color w:val="404040" w:themeColor="text1" w:themeTint="BF"/>
                <w:sz w:val="18"/>
                <w:szCs w:val="18"/>
                <w:shd w:val="clear" w:color="auto" w:fill="FFFFFF"/>
              </w:rPr>
              <w:t xml:space="preserve"> react to KSI's split-decision victory over Logan Paul in Los Angeles.</w:t>
            </w:r>
            <w:r w:rsidRPr="00607242">
              <w:rPr>
                <w:rFonts w:ascii="Calibri" w:hAnsi="Calibri"/>
                <w:noProof/>
                <w:sz w:val="20"/>
                <w:szCs w:val="20"/>
                <w:lang w:val="en-US" w:eastAsia="en-US"/>
              </w:rPr>
              <w:drawing>
                <wp:anchor distT="0" distB="0" distL="114300" distR="114300" simplePos="0" relativeHeight="251667456" behindDoc="0" locked="0" layoutInCell="1" allowOverlap="1" wp14:anchorId="0D7F1FED" wp14:editId="60F87D45">
                  <wp:simplePos x="0" y="0"/>
                  <wp:positionH relativeFrom="column">
                    <wp:posOffset>37186</wp:posOffset>
                  </wp:positionH>
                  <wp:positionV relativeFrom="paragraph">
                    <wp:posOffset>28575</wp:posOffset>
                  </wp:positionV>
                  <wp:extent cx="633730" cy="398780"/>
                  <wp:effectExtent l="0" t="0" r="0" b="0"/>
                  <wp:wrapSquare wrapText="bothSides"/>
                  <wp:docPr id="56" name="Picture 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3730" cy="398780"/>
                          </a:xfrm>
                          <a:prstGeom prst="rect">
                            <a:avLst/>
                          </a:prstGeom>
                        </pic:spPr>
                      </pic:pic>
                    </a:graphicData>
                  </a:graphic>
                  <wp14:sizeRelH relativeFrom="page">
                    <wp14:pctWidth>0</wp14:pctWidth>
                  </wp14:sizeRelH>
                  <wp14:sizeRelV relativeFrom="page">
                    <wp14:pctHeight>0</wp14:pctHeight>
                  </wp14:sizeRelV>
                </wp:anchor>
              </w:drawing>
            </w:r>
          </w:p>
          <w:p w:rsidR="008A77C7" w:rsidRPr="004B737D" w:rsidRDefault="008A77C7" w:rsidP="000B5183">
            <w:pPr>
              <w:jc w:val="right"/>
              <w:rPr>
                <w:rFonts w:ascii="Effra" w:hAnsi="Effra" w:cs="Effra Light"/>
                <w:b/>
                <w:bCs/>
                <w:color w:val="002060"/>
                <w:sz w:val="18"/>
                <w:szCs w:val="18"/>
              </w:rPr>
            </w:pPr>
          </w:p>
          <w:p w:rsidR="008A77C7" w:rsidRPr="00FA5CC7" w:rsidRDefault="00BD4F63" w:rsidP="000B5183">
            <w:pPr>
              <w:rPr>
                <w:rFonts w:asciiTheme="majorHAnsi" w:hAnsiTheme="majorHAnsi" w:cstheme="majorHAnsi"/>
                <w:sz w:val="18"/>
                <w:szCs w:val="18"/>
              </w:rPr>
            </w:pPr>
            <w:hyperlink r:id="rId29" w:history="1">
              <w:r w:rsidR="008A77C7" w:rsidRPr="00FA5CC7">
                <w:rPr>
                  <w:rStyle w:val="Hyperlink"/>
                  <w:rFonts w:asciiTheme="majorHAnsi" w:hAnsiTheme="majorHAnsi" w:cstheme="majorHAnsi"/>
                  <w:sz w:val="18"/>
                  <w:szCs w:val="18"/>
                </w:rPr>
                <w:t>KSI vs Logan Paul II</w:t>
              </w:r>
            </w:hyperlink>
          </w:p>
          <w:p w:rsidR="008A77C7" w:rsidRPr="00BD26AF" w:rsidRDefault="008A77C7" w:rsidP="000B5183">
            <w:pPr>
              <w:rPr>
                <w:rFonts w:asciiTheme="majorHAnsi" w:hAnsiTheme="majorHAnsi" w:cstheme="majorHAnsi"/>
                <w:sz w:val="18"/>
                <w:szCs w:val="18"/>
              </w:rPr>
            </w:pPr>
            <w:r>
              <w:rPr>
                <w:rFonts w:ascii="Calibri" w:hAnsi="Calibri" w:cs="Calibri"/>
                <w:i/>
                <w:iCs/>
                <w:color w:val="3B3838" w:themeColor="background2" w:themeShade="40"/>
                <w:sz w:val="18"/>
                <w:szCs w:val="18"/>
              </w:rPr>
              <w:t>BBC Sounds</w:t>
            </w:r>
          </w:p>
          <w:p w:rsidR="008A77C7" w:rsidRPr="004B737D" w:rsidRDefault="008A77C7" w:rsidP="000B5183">
            <w:pPr>
              <w:jc w:val="right"/>
              <w:rPr>
                <w:rFonts w:ascii="Effra Light" w:hAnsi="Effra Light" w:cs="Effra Light"/>
                <w:color w:val="002060"/>
                <w:sz w:val="18"/>
                <w:szCs w:val="18"/>
              </w:rPr>
            </w:pPr>
          </w:p>
        </w:tc>
        <w:tc>
          <w:tcPr>
            <w:tcW w:w="2490" w:type="dxa"/>
          </w:tcPr>
          <w:p w:rsidR="008A77C7" w:rsidRPr="004B737D" w:rsidRDefault="008A77C7" w:rsidP="000B5183">
            <w:pPr>
              <w:jc w:val="right"/>
              <w:rPr>
                <w:rFonts w:ascii="Effra Light" w:hAnsi="Effra Light" w:cs="Effra Light"/>
                <w:color w:val="002060"/>
                <w:sz w:val="18"/>
                <w:szCs w:val="18"/>
              </w:rPr>
            </w:pPr>
            <w:r w:rsidRPr="00607242">
              <w:rPr>
                <w:rFonts w:ascii="Calibri" w:hAnsi="Calibri"/>
                <w:noProof/>
                <w:sz w:val="20"/>
                <w:szCs w:val="20"/>
                <w:lang w:val="en-US" w:eastAsia="en-US"/>
              </w:rPr>
              <w:drawing>
                <wp:anchor distT="0" distB="0" distL="114300" distR="114300" simplePos="0" relativeHeight="251669504" behindDoc="0" locked="0" layoutInCell="1" allowOverlap="1" wp14:anchorId="37EAB413" wp14:editId="420B15C4">
                  <wp:simplePos x="0" y="0"/>
                  <wp:positionH relativeFrom="column">
                    <wp:posOffset>6350</wp:posOffset>
                  </wp:positionH>
                  <wp:positionV relativeFrom="paragraph">
                    <wp:posOffset>126077</wp:posOffset>
                  </wp:positionV>
                  <wp:extent cx="546735" cy="34417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6735" cy="344170"/>
                          </a:xfrm>
                          <a:prstGeom prst="rect">
                            <a:avLst/>
                          </a:prstGeom>
                        </pic:spPr>
                      </pic:pic>
                    </a:graphicData>
                  </a:graphic>
                  <wp14:sizeRelH relativeFrom="page">
                    <wp14:pctWidth>0</wp14:pctWidth>
                  </wp14:sizeRelH>
                  <wp14:sizeRelV relativeFrom="page">
                    <wp14:pctHeight>0</wp14:pctHeight>
                  </wp14:sizeRelV>
                </wp:anchor>
              </w:drawing>
            </w:r>
          </w:p>
          <w:p w:rsidR="008A77C7" w:rsidRDefault="008A77C7" w:rsidP="000B5183">
            <w:pPr>
              <w:rPr>
                <w:color w:val="002060"/>
                <w:sz w:val="18"/>
                <w:szCs w:val="18"/>
              </w:rPr>
            </w:pPr>
            <w:r w:rsidRPr="00CE4417">
              <w:rPr>
                <w:b/>
                <w:bCs/>
                <w:color w:val="176183"/>
                <w:sz w:val="18"/>
                <w:szCs w:val="18"/>
              </w:rPr>
              <w:t xml:space="preserve">Watch </w:t>
            </w:r>
            <w:r w:rsidRPr="00CE4417">
              <w:rPr>
                <w:color w:val="176183"/>
                <w:sz w:val="18"/>
                <w:szCs w:val="18"/>
              </w:rPr>
              <w:t xml:space="preserve">this </w:t>
            </w:r>
            <w:r>
              <w:rPr>
                <w:color w:val="176183"/>
                <w:sz w:val="18"/>
                <w:szCs w:val="18"/>
              </w:rPr>
              <w:t xml:space="preserve">TED </w:t>
            </w:r>
            <w:r w:rsidRPr="00CE4417">
              <w:rPr>
                <w:color w:val="176183"/>
                <w:sz w:val="18"/>
                <w:szCs w:val="18"/>
              </w:rPr>
              <w:t>talk</w:t>
            </w:r>
            <w:r>
              <w:rPr>
                <w:color w:val="176183"/>
                <w:sz w:val="18"/>
                <w:szCs w:val="18"/>
              </w:rPr>
              <w:t>.</w:t>
            </w:r>
            <w:r w:rsidRPr="00CE4417">
              <w:rPr>
                <w:rFonts w:ascii="Effra Light" w:hAnsi="Effra Light" w:cs="Effra Light"/>
                <w:color w:val="176183"/>
                <w:sz w:val="18"/>
                <w:szCs w:val="18"/>
              </w:rPr>
              <w:t xml:space="preserve"> </w:t>
            </w:r>
          </w:p>
          <w:p w:rsidR="008A77C7" w:rsidRPr="004B737D" w:rsidRDefault="008A77C7" w:rsidP="000B5183">
            <w:pPr>
              <w:jc w:val="right"/>
              <w:rPr>
                <w:rFonts w:ascii="Effra Light" w:hAnsi="Effra Light" w:cs="Effra Light"/>
                <w:color w:val="002060"/>
                <w:sz w:val="18"/>
                <w:szCs w:val="18"/>
              </w:rPr>
            </w:pPr>
          </w:p>
          <w:p w:rsidR="008A77C7" w:rsidRPr="004B737D" w:rsidRDefault="008A77C7" w:rsidP="000B5183">
            <w:pPr>
              <w:jc w:val="right"/>
              <w:rPr>
                <w:rFonts w:ascii="Effra Light" w:hAnsi="Effra Light" w:cs="Effra Light"/>
                <w:color w:val="002060"/>
                <w:sz w:val="18"/>
                <w:szCs w:val="18"/>
              </w:rPr>
            </w:pPr>
          </w:p>
          <w:p w:rsidR="008A77C7" w:rsidRPr="00161F4E" w:rsidRDefault="00BD4F63" w:rsidP="000B5183">
            <w:pPr>
              <w:rPr>
                <w:rFonts w:asciiTheme="majorHAnsi" w:hAnsiTheme="majorHAnsi" w:cstheme="majorHAnsi"/>
                <w:color w:val="404040" w:themeColor="text1" w:themeTint="BF"/>
                <w:sz w:val="18"/>
                <w:szCs w:val="18"/>
              </w:rPr>
            </w:pPr>
            <w:hyperlink r:id="rId30" w:anchor="t-454" w:history="1">
              <w:r w:rsidR="008A77C7" w:rsidRPr="00161F4E">
                <w:rPr>
                  <w:rStyle w:val="Hyperlink"/>
                  <w:rFonts w:asciiTheme="majorHAnsi" w:hAnsiTheme="majorHAnsi" w:cstheme="majorHAnsi"/>
                  <w:color w:val="0000FF"/>
                  <w:sz w:val="18"/>
                  <w:szCs w:val="18"/>
                  <w14:textFill>
                    <w14:solidFill>
                      <w14:srgbClr w14:val="0000FF">
                        <w14:lumMod w14:val="75000"/>
                        <w14:lumOff w14:val="25000"/>
                      </w14:srgbClr>
                    </w14:solidFill>
                  </w14:textFill>
                </w:rPr>
                <w:t>My 12 pairs of legs</w:t>
              </w:r>
            </w:hyperlink>
          </w:p>
          <w:p w:rsidR="008A77C7" w:rsidRPr="00994AED" w:rsidRDefault="008A77C7" w:rsidP="000B5183">
            <w:pPr>
              <w:rPr>
                <w:rFonts w:asciiTheme="majorHAnsi" w:hAnsiTheme="majorHAnsi" w:cstheme="majorHAnsi"/>
                <w:sz w:val="18"/>
                <w:szCs w:val="18"/>
              </w:rPr>
            </w:pPr>
            <w:r>
              <w:rPr>
                <w:rFonts w:ascii="Calibri" w:hAnsi="Calibri" w:cs="Calibri"/>
                <w:i/>
                <w:iCs/>
                <w:color w:val="3B3838" w:themeColor="background2" w:themeShade="40"/>
                <w:sz w:val="18"/>
                <w:szCs w:val="18"/>
              </w:rPr>
              <w:t>TED Talks – Aimee Mullins</w:t>
            </w:r>
          </w:p>
          <w:p w:rsidR="008A77C7" w:rsidRPr="004B737D" w:rsidRDefault="008A77C7" w:rsidP="000B5183">
            <w:pPr>
              <w:tabs>
                <w:tab w:val="left" w:pos="475"/>
              </w:tabs>
              <w:rPr>
                <w:rFonts w:ascii="Effra Light" w:hAnsi="Effra Light" w:cs="Effra Light"/>
                <w:color w:val="002060"/>
                <w:sz w:val="18"/>
                <w:szCs w:val="18"/>
              </w:rPr>
            </w:pPr>
          </w:p>
          <w:p w:rsidR="008A77C7" w:rsidRPr="004B737D" w:rsidRDefault="008A77C7" w:rsidP="000B5183">
            <w:pPr>
              <w:jc w:val="right"/>
              <w:rPr>
                <w:rFonts w:ascii="Effra Light" w:hAnsi="Effra Light" w:cs="Effra Light"/>
                <w:color w:val="002060"/>
                <w:sz w:val="18"/>
                <w:szCs w:val="18"/>
              </w:rPr>
            </w:pPr>
          </w:p>
        </w:tc>
      </w:tr>
      <w:tr w:rsidR="002A5335" w:rsidRPr="004B737D" w:rsidTr="002A5335">
        <w:trPr>
          <w:trHeight w:hRule="exact" w:val="3684"/>
        </w:trPr>
        <w:tc>
          <w:tcPr>
            <w:tcW w:w="1982" w:type="dxa"/>
          </w:tcPr>
          <w:p w:rsidR="008A77C7" w:rsidRPr="004B737D" w:rsidRDefault="008A77C7" w:rsidP="000B5183">
            <w:pPr>
              <w:tabs>
                <w:tab w:val="left" w:pos="1260"/>
              </w:tabs>
              <w:rPr>
                <w:color w:val="002060"/>
                <w:sz w:val="18"/>
                <w:szCs w:val="18"/>
              </w:rPr>
            </w:pPr>
            <w:r w:rsidRPr="004B737D">
              <w:rPr>
                <w:rFonts w:asciiTheme="majorHAnsi" w:hAnsiTheme="majorHAnsi" w:cstheme="majorHAnsi"/>
                <w:i/>
                <w:iCs/>
                <w:color w:val="3B3838" w:themeColor="background2" w:themeShade="40"/>
                <w:sz w:val="18"/>
                <w:szCs w:val="18"/>
              </w:rPr>
              <w:t xml:space="preserve"> </w:t>
            </w:r>
          </w:p>
          <w:p w:rsidR="008A77C7" w:rsidRPr="004B737D" w:rsidRDefault="008A77C7" w:rsidP="000B5183">
            <w:pPr>
              <w:rPr>
                <w:rFonts w:asciiTheme="majorHAnsi" w:hAnsiTheme="majorHAnsi" w:cstheme="majorHAnsi"/>
                <w:color w:val="3B3838" w:themeColor="background2" w:themeShade="40"/>
                <w:spacing w:val="-12"/>
                <w:sz w:val="18"/>
                <w:szCs w:val="18"/>
                <w:shd w:val="clear" w:color="auto" w:fill="FFFFFF"/>
              </w:rPr>
            </w:pPr>
            <w:r w:rsidRPr="00607242">
              <w:rPr>
                <w:rFonts w:ascii="Calibri" w:hAnsi="Calibri"/>
                <w:noProof/>
                <w:sz w:val="20"/>
                <w:szCs w:val="20"/>
                <w:lang w:val="en-US" w:eastAsia="en-US"/>
              </w:rPr>
              <w:drawing>
                <wp:anchor distT="0" distB="0" distL="114300" distR="114300" simplePos="0" relativeHeight="251670528" behindDoc="0" locked="0" layoutInCell="1" allowOverlap="1" wp14:anchorId="3E4EEA60" wp14:editId="74824D79">
                  <wp:simplePos x="0" y="0"/>
                  <wp:positionH relativeFrom="column">
                    <wp:posOffset>3175</wp:posOffset>
                  </wp:positionH>
                  <wp:positionV relativeFrom="paragraph">
                    <wp:posOffset>11834</wp:posOffset>
                  </wp:positionV>
                  <wp:extent cx="546735" cy="344170"/>
                  <wp:effectExtent l="0" t="0" r="0" b="0"/>
                  <wp:wrapSquare wrapText="bothSides"/>
                  <wp:docPr id="57" name="Picture 5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6735" cy="344170"/>
                          </a:xfrm>
                          <a:prstGeom prst="rect">
                            <a:avLst/>
                          </a:prstGeom>
                        </pic:spPr>
                      </pic:pic>
                    </a:graphicData>
                  </a:graphic>
                  <wp14:sizeRelH relativeFrom="page">
                    <wp14:pctWidth>0</wp14:pctWidth>
                  </wp14:sizeRelH>
                  <wp14:sizeRelV relativeFrom="page">
                    <wp14:pctHeight>0</wp14:pctHeight>
                  </wp14:sizeRelV>
                </wp:anchor>
              </w:drawing>
            </w:r>
            <w:r w:rsidRPr="004B737D">
              <w:rPr>
                <w:b/>
                <w:bCs/>
                <w:color w:val="176183"/>
                <w:sz w:val="18"/>
                <w:szCs w:val="18"/>
              </w:rPr>
              <w:t xml:space="preserve">Watch </w:t>
            </w:r>
            <w:r w:rsidRPr="004B737D">
              <w:rPr>
                <w:color w:val="176183"/>
                <w:sz w:val="18"/>
                <w:szCs w:val="18"/>
              </w:rPr>
              <w:t>this TED talk</w:t>
            </w:r>
            <w:r w:rsidRPr="004B737D">
              <w:rPr>
                <w:rFonts w:ascii="Effra Light" w:hAnsi="Effra Light" w:cs="Effra Light"/>
                <w:color w:val="176183"/>
                <w:sz w:val="18"/>
                <w:szCs w:val="18"/>
              </w:rPr>
              <w:t xml:space="preserve"> </w:t>
            </w:r>
            <w:r>
              <w:rPr>
                <w:rFonts w:asciiTheme="majorHAnsi" w:hAnsiTheme="majorHAnsi" w:cstheme="majorHAnsi"/>
                <w:color w:val="404040" w:themeColor="text1" w:themeTint="BF"/>
                <w:spacing w:val="-5"/>
                <w:sz w:val="18"/>
                <w:szCs w:val="18"/>
                <w:shd w:val="clear" w:color="auto" w:fill="FFFFFF"/>
              </w:rPr>
              <w:t xml:space="preserve">in which </w:t>
            </w:r>
            <w:proofErr w:type="spellStart"/>
            <w:r>
              <w:rPr>
                <w:rFonts w:asciiTheme="majorHAnsi" w:hAnsiTheme="majorHAnsi" w:cstheme="majorHAnsi"/>
                <w:color w:val="404040" w:themeColor="text1" w:themeTint="BF"/>
                <w:spacing w:val="-5"/>
                <w:sz w:val="18"/>
                <w:szCs w:val="18"/>
                <w:shd w:val="clear" w:color="auto" w:fill="FFFFFF"/>
              </w:rPr>
              <w:t>V</w:t>
            </w:r>
            <w:r w:rsidRPr="005A7B8A">
              <w:rPr>
                <w:rFonts w:asciiTheme="majorHAnsi" w:hAnsiTheme="majorHAnsi" w:cstheme="majorHAnsi"/>
                <w:color w:val="404040" w:themeColor="text1" w:themeTint="BF"/>
                <w:spacing w:val="-5"/>
                <w:sz w:val="18"/>
                <w:szCs w:val="18"/>
                <w:shd w:val="clear" w:color="auto" w:fill="FFFFFF"/>
              </w:rPr>
              <w:t>alorie</w:t>
            </w:r>
            <w:proofErr w:type="spellEnd"/>
            <w:r w:rsidRPr="005A7B8A">
              <w:rPr>
                <w:rFonts w:asciiTheme="majorHAnsi" w:hAnsiTheme="majorHAnsi" w:cstheme="majorHAnsi"/>
                <w:color w:val="404040" w:themeColor="text1" w:themeTint="BF"/>
                <w:spacing w:val="-5"/>
                <w:sz w:val="18"/>
                <w:szCs w:val="18"/>
                <w:shd w:val="clear" w:color="auto" w:fill="FFFFFF"/>
              </w:rPr>
              <w:t xml:space="preserve"> </w:t>
            </w:r>
            <w:proofErr w:type="spellStart"/>
            <w:r w:rsidRPr="005A7B8A">
              <w:rPr>
                <w:rFonts w:asciiTheme="majorHAnsi" w:hAnsiTheme="majorHAnsi" w:cstheme="majorHAnsi"/>
                <w:color w:val="404040" w:themeColor="text1" w:themeTint="BF"/>
                <w:spacing w:val="-5"/>
                <w:sz w:val="18"/>
                <w:szCs w:val="18"/>
                <w:shd w:val="clear" w:color="auto" w:fill="FFFFFF"/>
              </w:rPr>
              <w:t>Kondos</w:t>
            </w:r>
            <w:proofErr w:type="spellEnd"/>
            <w:r w:rsidRPr="005A7B8A">
              <w:rPr>
                <w:rFonts w:asciiTheme="majorHAnsi" w:hAnsiTheme="majorHAnsi" w:cstheme="majorHAnsi"/>
                <w:color w:val="404040" w:themeColor="text1" w:themeTint="BF"/>
                <w:spacing w:val="-5"/>
                <w:sz w:val="18"/>
                <w:szCs w:val="18"/>
                <w:shd w:val="clear" w:color="auto" w:fill="FFFFFF"/>
              </w:rPr>
              <w:t xml:space="preserve"> Field, long</w:t>
            </w:r>
            <w:r>
              <w:rPr>
                <w:rFonts w:asciiTheme="majorHAnsi" w:hAnsiTheme="majorHAnsi" w:cstheme="majorHAnsi"/>
                <w:color w:val="404040" w:themeColor="text1" w:themeTint="BF"/>
                <w:spacing w:val="-5"/>
                <w:sz w:val="18"/>
                <w:szCs w:val="18"/>
                <w:shd w:val="clear" w:color="auto" w:fill="FFFFFF"/>
              </w:rPr>
              <w:t>-</w:t>
            </w:r>
            <w:r w:rsidRPr="005A7B8A">
              <w:rPr>
                <w:rFonts w:asciiTheme="majorHAnsi" w:hAnsiTheme="majorHAnsi" w:cstheme="majorHAnsi"/>
                <w:color w:val="404040" w:themeColor="text1" w:themeTint="BF"/>
                <w:spacing w:val="-5"/>
                <w:sz w:val="18"/>
                <w:szCs w:val="18"/>
                <w:shd w:val="clear" w:color="auto" w:fill="FFFFFF"/>
              </w:rPr>
              <w:t>time coach of the UCLA women's gymnastics team, shares the secret to her success. Hint: it has nothing to do with "winning."</w:t>
            </w:r>
          </w:p>
          <w:p w:rsidR="008A77C7" w:rsidRPr="004B737D" w:rsidRDefault="008A77C7" w:rsidP="000B5183">
            <w:pPr>
              <w:rPr>
                <w:rFonts w:ascii="Calibri" w:hAnsi="Calibri" w:cs="Calibri"/>
                <w:b/>
                <w:bCs/>
                <w:color w:val="111111"/>
                <w:spacing w:val="-12"/>
                <w:sz w:val="18"/>
                <w:szCs w:val="18"/>
                <w:shd w:val="clear" w:color="auto" w:fill="FFFFFF"/>
              </w:rPr>
            </w:pPr>
          </w:p>
          <w:p w:rsidR="008A77C7" w:rsidRPr="00101D15" w:rsidRDefault="00BD4F63" w:rsidP="000B5183">
            <w:pPr>
              <w:rPr>
                <w:rFonts w:asciiTheme="majorHAnsi" w:hAnsiTheme="majorHAnsi" w:cstheme="majorHAnsi"/>
                <w:sz w:val="18"/>
                <w:szCs w:val="18"/>
              </w:rPr>
            </w:pPr>
            <w:hyperlink r:id="rId31" w:history="1">
              <w:r w:rsidR="008A77C7" w:rsidRPr="00101D15">
                <w:rPr>
                  <w:rStyle w:val="Hyperlink"/>
                  <w:rFonts w:asciiTheme="majorHAnsi" w:hAnsiTheme="majorHAnsi" w:cstheme="majorHAnsi"/>
                  <w:sz w:val="18"/>
                  <w:szCs w:val="18"/>
                </w:rPr>
                <w:t>Why Winning doesn’t always equal success</w:t>
              </w:r>
            </w:hyperlink>
          </w:p>
          <w:p w:rsidR="008A77C7" w:rsidRPr="004B737D" w:rsidRDefault="008A77C7" w:rsidP="000B5183">
            <w:pPr>
              <w:rPr>
                <w:rFonts w:ascii="Calibri" w:hAnsi="Calibri" w:cs="Calibri"/>
                <w:b/>
                <w:bCs/>
                <w:i/>
                <w:iCs/>
                <w:color w:val="3B3838" w:themeColor="background2" w:themeShade="40"/>
                <w:sz w:val="18"/>
                <w:szCs w:val="18"/>
              </w:rPr>
            </w:pPr>
            <w:r w:rsidRPr="004B737D">
              <w:rPr>
                <w:rFonts w:ascii="Calibri" w:hAnsi="Calibri" w:cs="Calibri"/>
                <w:i/>
                <w:iCs/>
                <w:color w:val="3B3838" w:themeColor="background2" w:themeShade="40"/>
                <w:spacing w:val="-5"/>
                <w:sz w:val="18"/>
                <w:szCs w:val="18"/>
                <w:shd w:val="clear" w:color="auto" w:fill="FFFFFF"/>
              </w:rPr>
              <w:t xml:space="preserve">TED Talk – </w:t>
            </w:r>
            <w:proofErr w:type="spellStart"/>
            <w:r>
              <w:rPr>
                <w:rFonts w:ascii="Calibri" w:hAnsi="Calibri" w:cs="Calibri"/>
                <w:i/>
                <w:iCs/>
                <w:color w:val="3B3838" w:themeColor="background2" w:themeShade="40"/>
                <w:spacing w:val="-5"/>
                <w:sz w:val="18"/>
                <w:szCs w:val="18"/>
                <w:shd w:val="clear" w:color="auto" w:fill="FFFFFF"/>
              </w:rPr>
              <w:t>Valorie</w:t>
            </w:r>
            <w:proofErr w:type="spellEnd"/>
            <w:r>
              <w:rPr>
                <w:rFonts w:ascii="Calibri" w:hAnsi="Calibri" w:cs="Calibri"/>
                <w:i/>
                <w:iCs/>
                <w:color w:val="3B3838" w:themeColor="background2" w:themeShade="40"/>
                <w:spacing w:val="-5"/>
                <w:sz w:val="18"/>
                <w:szCs w:val="18"/>
                <w:shd w:val="clear" w:color="auto" w:fill="FFFFFF"/>
              </w:rPr>
              <w:t xml:space="preserve"> </w:t>
            </w:r>
            <w:proofErr w:type="spellStart"/>
            <w:r>
              <w:rPr>
                <w:rFonts w:ascii="Calibri" w:hAnsi="Calibri" w:cs="Calibri"/>
                <w:i/>
                <w:iCs/>
                <w:color w:val="3B3838" w:themeColor="background2" w:themeShade="40"/>
                <w:spacing w:val="-5"/>
                <w:sz w:val="18"/>
                <w:szCs w:val="18"/>
                <w:shd w:val="clear" w:color="auto" w:fill="FFFFFF"/>
              </w:rPr>
              <w:t>Kondos</w:t>
            </w:r>
            <w:proofErr w:type="spellEnd"/>
          </w:p>
          <w:p w:rsidR="008A77C7" w:rsidRPr="004B737D" w:rsidRDefault="008A77C7" w:rsidP="000B5183">
            <w:pPr>
              <w:rPr>
                <w:rFonts w:asciiTheme="majorHAnsi" w:hAnsiTheme="majorHAnsi" w:cstheme="majorHAnsi"/>
                <w:i/>
                <w:iCs/>
                <w:color w:val="3B3838" w:themeColor="background2" w:themeShade="40"/>
                <w:sz w:val="18"/>
                <w:szCs w:val="18"/>
              </w:rPr>
            </w:pPr>
          </w:p>
          <w:p w:rsidR="008A77C7" w:rsidRPr="004B737D" w:rsidRDefault="008A77C7" w:rsidP="000B5183">
            <w:pPr>
              <w:rPr>
                <w:color w:val="002060"/>
                <w:sz w:val="18"/>
                <w:szCs w:val="18"/>
              </w:rPr>
            </w:pPr>
          </w:p>
          <w:p w:rsidR="008A77C7" w:rsidRPr="004B737D" w:rsidRDefault="008A77C7" w:rsidP="000B5183">
            <w:pPr>
              <w:jc w:val="right"/>
              <w:rPr>
                <w:color w:val="002060"/>
                <w:sz w:val="18"/>
                <w:szCs w:val="18"/>
              </w:rPr>
            </w:pPr>
          </w:p>
        </w:tc>
        <w:tc>
          <w:tcPr>
            <w:tcW w:w="1843" w:type="dxa"/>
          </w:tcPr>
          <w:p w:rsidR="008A77C7" w:rsidRPr="004B737D" w:rsidRDefault="008A77C7" w:rsidP="000B5183">
            <w:pPr>
              <w:tabs>
                <w:tab w:val="left" w:pos="1260"/>
              </w:tabs>
              <w:rPr>
                <w:color w:val="002060"/>
                <w:sz w:val="18"/>
                <w:szCs w:val="18"/>
              </w:rPr>
            </w:pPr>
          </w:p>
          <w:p w:rsidR="008A77C7" w:rsidRPr="004B737D" w:rsidRDefault="008A77C7" w:rsidP="000B5183">
            <w:pPr>
              <w:rPr>
                <w:rFonts w:asciiTheme="majorHAnsi" w:hAnsiTheme="majorHAnsi" w:cstheme="majorHAnsi"/>
                <w:color w:val="3B3838" w:themeColor="background2" w:themeShade="40"/>
                <w:spacing w:val="-12"/>
                <w:sz w:val="18"/>
                <w:szCs w:val="18"/>
                <w:shd w:val="clear" w:color="auto" w:fill="FFFFFF"/>
              </w:rPr>
            </w:pPr>
            <w:r w:rsidRPr="00607242">
              <w:rPr>
                <w:rFonts w:ascii="Calibri" w:hAnsi="Calibri"/>
                <w:noProof/>
                <w:sz w:val="20"/>
                <w:szCs w:val="20"/>
                <w:lang w:val="en-US" w:eastAsia="en-US"/>
              </w:rPr>
              <w:drawing>
                <wp:anchor distT="0" distB="0" distL="114300" distR="114300" simplePos="0" relativeHeight="251668480" behindDoc="0" locked="0" layoutInCell="1" allowOverlap="1" wp14:anchorId="45E30AAD" wp14:editId="321D6218">
                  <wp:simplePos x="0" y="0"/>
                  <wp:positionH relativeFrom="column">
                    <wp:posOffset>3175</wp:posOffset>
                  </wp:positionH>
                  <wp:positionV relativeFrom="paragraph">
                    <wp:posOffset>11834</wp:posOffset>
                  </wp:positionV>
                  <wp:extent cx="546735" cy="344170"/>
                  <wp:effectExtent l="0" t="0" r="0" b="0"/>
                  <wp:wrapSquare wrapText="bothSides"/>
                  <wp:docPr id="58" name="Picture 5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6735" cy="344170"/>
                          </a:xfrm>
                          <a:prstGeom prst="rect">
                            <a:avLst/>
                          </a:prstGeom>
                        </pic:spPr>
                      </pic:pic>
                    </a:graphicData>
                  </a:graphic>
                  <wp14:sizeRelH relativeFrom="page">
                    <wp14:pctWidth>0</wp14:pctWidth>
                  </wp14:sizeRelH>
                  <wp14:sizeRelV relativeFrom="page">
                    <wp14:pctHeight>0</wp14:pctHeight>
                  </wp14:sizeRelV>
                </wp:anchor>
              </w:drawing>
            </w:r>
            <w:r w:rsidRPr="004B737D">
              <w:rPr>
                <w:b/>
                <w:bCs/>
                <w:color w:val="176183"/>
                <w:sz w:val="18"/>
                <w:szCs w:val="18"/>
              </w:rPr>
              <w:t xml:space="preserve">Watch </w:t>
            </w:r>
            <w:r w:rsidRPr="004B737D">
              <w:rPr>
                <w:color w:val="176183"/>
                <w:sz w:val="18"/>
                <w:szCs w:val="18"/>
              </w:rPr>
              <w:t>this TED talk</w:t>
            </w:r>
            <w:r>
              <w:rPr>
                <w:rFonts w:ascii="Effra Light" w:hAnsi="Effra Light" w:cs="Effra Light"/>
                <w:color w:val="176183"/>
                <w:sz w:val="18"/>
                <w:szCs w:val="18"/>
              </w:rPr>
              <w:t xml:space="preserve"> </w:t>
            </w:r>
            <w:r>
              <w:rPr>
                <w:rFonts w:asciiTheme="majorHAnsi" w:hAnsiTheme="majorHAnsi" w:cstheme="majorHAnsi"/>
                <w:color w:val="404040" w:themeColor="text1" w:themeTint="BF"/>
                <w:spacing w:val="-5"/>
                <w:sz w:val="18"/>
                <w:szCs w:val="18"/>
                <w:shd w:val="clear" w:color="auto" w:fill="FFFFFF"/>
              </w:rPr>
              <w:t>in which C</w:t>
            </w:r>
            <w:r w:rsidRPr="005A7B8A">
              <w:rPr>
                <w:rFonts w:asciiTheme="majorHAnsi" w:hAnsiTheme="majorHAnsi" w:cstheme="majorHAnsi"/>
                <w:color w:val="404040" w:themeColor="text1" w:themeTint="BF"/>
                <w:spacing w:val="-5"/>
                <w:sz w:val="18"/>
                <w:szCs w:val="18"/>
                <w:shd w:val="clear" w:color="auto" w:fill="FFFFFF"/>
              </w:rPr>
              <w:t>hristopher McDougall explores the mysteries of the human desire to run.</w:t>
            </w:r>
          </w:p>
          <w:p w:rsidR="008A77C7" w:rsidRPr="004B737D" w:rsidRDefault="008A77C7" w:rsidP="000B5183">
            <w:pPr>
              <w:rPr>
                <w:rFonts w:ascii="Calibri" w:hAnsi="Calibri" w:cs="Calibri"/>
                <w:b/>
                <w:bCs/>
                <w:color w:val="111111"/>
                <w:spacing w:val="-12"/>
                <w:sz w:val="18"/>
                <w:szCs w:val="18"/>
                <w:shd w:val="clear" w:color="auto" w:fill="FFFFFF"/>
              </w:rPr>
            </w:pPr>
          </w:p>
          <w:p w:rsidR="008A77C7" w:rsidRPr="00481082" w:rsidRDefault="00BD4F63" w:rsidP="000B5183">
            <w:pPr>
              <w:rPr>
                <w:rFonts w:asciiTheme="majorHAnsi" w:hAnsiTheme="majorHAnsi" w:cstheme="majorHAnsi"/>
                <w:sz w:val="18"/>
                <w:szCs w:val="18"/>
              </w:rPr>
            </w:pPr>
            <w:hyperlink r:id="rId32" w:history="1">
              <w:r w:rsidR="008A77C7" w:rsidRPr="00481082">
                <w:rPr>
                  <w:rStyle w:val="Hyperlink"/>
                  <w:rFonts w:asciiTheme="majorHAnsi" w:hAnsiTheme="majorHAnsi" w:cstheme="majorHAnsi"/>
                  <w:sz w:val="18"/>
                  <w:szCs w:val="18"/>
                </w:rPr>
                <w:t>Are</w:t>
              </w:r>
            </w:hyperlink>
            <w:r w:rsidR="008A77C7" w:rsidRPr="00481082">
              <w:rPr>
                <w:rStyle w:val="Hyperlink"/>
                <w:rFonts w:asciiTheme="majorHAnsi" w:hAnsiTheme="majorHAnsi" w:cstheme="majorHAnsi"/>
                <w:sz w:val="18"/>
                <w:szCs w:val="18"/>
              </w:rPr>
              <w:t xml:space="preserve"> we born to run?</w:t>
            </w:r>
          </w:p>
          <w:p w:rsidR="008A77C7" w:rsidRPr="004B737D" w:rsidRDefault="008A77C7" w:rsidP="000B5183">
            <w:pPr>
              <w:rPr>
                <w:rFonts w:ascii="Calibri" w:hAnsi="Calibri" w:cs="Calibri"/>
                <w:b/>
                <w:bCs/>
                <w:i/>
                <w:iCs/>
                <w:color w:val="3B3838" w:themeColor="background2" w:themeShade="40"/>
                <w:sz w:val="18"/>
                <w:szCs w:val="18"/>
              </w:rPr>
            </w:pPr>
            <w:r w:rsidRPr="004B737D">
              <w:rPr>
                <w:rFonts w:ascii="Calibri" w:hAnsi="Calibri" w:cs="Calibri"/>
                <w:i/>
                <w:iCs/>
                <w:color w:val="3B3838" w:themeColor="background2" w:themeShade="40"/>
                <w:spacing w:val="-5"/>
                <w:sz w:val="18"/>
                <w:szCs w:val="18"/>
                <w:shd w:val="clear" w:color="auto" w:fill="FFFFFF"/>
              </w:rPr>
              <w:t xml:space="preserve">TED Talk – </w:t>
            </w:r>
            <w:r>
              <w:rPr>
                <w:rFonts w:ascii="Calibri" w:hAnsi="Calibri" w:cs="Calibri"/>
                <w:i/>
                <w:iCs/>
                <w:color w:val="3B3838" w:themeColor="background2" w:themeShade="40"/>
                <w:spacing w:val="-5"/>
                <w:sz w:val="18"/>
                <w:szCs w:val="18"/>
                <w:shd w:val="clear" w:color="auto" w:fill="FFFFFF"/>
              </w:rPr>
              <w:t>Christopher McDougall</w:t>
            </w:r>
          </w:p>
          <w:p w:rsidR="008A77C7" w:rsidRPr="004B737D" w:rsidRDefault="008A77C7" w:rsidP="000B5183">
            <w:pPr>
              <w:tabs>
                <w:tab w:val="left" w:pos="1260"/>
              </w:tabs>
              <w:rPr>
                <w:color w:val="002060"/>
                <w:sz w:val="18"/>
                <w:szCs w:val="18"/>
              </w:rPr>
            </w:pPr>
          </w:p>
          <w:p w:rsidR="008A77C7" w:rsidRPr="004B737D" w:rsidRDefault="008A77C7" w:rsidP="000B5183">
            <w:pPr>
              <w:tabs>
                <w:tab w:val="left" w:pos="1260"/>
              </w:tabs>
              <w:jc w:val="right"/>
              <w:rPr>
                <w:color w:val="002060"/>
                <w:sz w:val="18"/>
                <w:szCs w:val="18"/>
              </w:rPr>
            </w:pPr>
          </w:p>
        </w:tc>
        <w:tc>
          <w:tcPr>
            <w:tcW w:w="2409" w:type="dxa"/>
          </w:tcPr>
          <w:p w:rsidR="008A77C7" w:rsidRPr="004B737D" w:rsidRDefault="008A77C7" w:rsidP="000B5183">
            <w:pPr>
              <w:tabs>
                <w:tab w:val="left" w:pos="1260"/>
              </w:tabs>
              <w:rPr>
                <w:color w:val="002060"/>
                <w:sz w:val="18"/>
                <w:szCs w:val="18"/>
              </w:rPr>
            </w:pPr>
          </w:p>
          <w:p w:rsidR="008A77C7" w:rsidRPr="004B737D" w:rsidRDefault="008A77C7" w:rsidP="000B5183">
            <w:pPr>
              <w:rPr>
                <w:rFonts w:asciiTheme="majorHAnsi" w:hAnsiTheme="majorHAnsi" w:cstheme="majorHAnsi"/>
                <w:color w:val="3B3838" w:themeColor="background2" w:themeShade="40"/>
                <w:spacing w:val="-12"/>
                <w:sz w:val="18"/>
                <w:szCs w:val="18"/>
                <w:shd w:val="clear" w:color="auto" w:fill="FFFFFF"/>
              </w:rPr>
            </w:pPr>
            <w:r w:rsidRPr="00607242">
              <w:rPr>
                <w:rFonts w:ascii="Calibri" w:hAnsi="Calibri"/>
                <w:noProof/>
                <w:sz w:val="20"/>
                <w:szCs w:val="20"/>
                <w:lang w:val="en-US" w:eastAsia="en-US"/>
              </w:rPr>
              <w:drawing>
                <wp:anchor distT="0" distB="0" distL="114300" distR="114300" simplePos="0" relativeHeight="251671552" behindDoc="0" locked="0" layoutInCell="1" allowOverlap="1" wp14:anchorId="2C4904FE" wp14:editId="085148B0">
                  <wp:simplePos x="0" y="0"/>
                  <wp:positionH relativeFrom="column">
                    <wp:posOffset>3175</wp:posOffset>
                  </wp:positionH>
                  <wp:positionV relativeFrom="paragraph">
                    <wp:posOffset>11834</wp:posOffset>
                  </wp:positionV>
                  <wp:extent cx="546735" cy="344170"/>
                  <wp:effectExtent l="0" t="0" r="0" b="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6735" cy="344170"/>
                          </a:xfrm>
                          <a:prstGeom prst="rect">
                            <a:avLst/>
                          </a:prstGeom>
                        </pic:spPr>
                      </pic:pic>
                    </a:graphicData>
                  </a:graphic>
                  <wp14:sizeRelH relativeFrom="page">
                    <wp14:pctWidth>0</wp14:pctWidth>
                  </wp14:sizeRelH>
                  <wp14:sizeRelV relativeFrom="page">
                    <wp14:pctHeight>0</wp14:pctHeight>
                  </wp14:sizeRelV>
                </wp:anchor>
              </w:drawing>
            </w:r>
            <w:r w:rsidRPr="004B737D">
              <w:rPr>
                <w:b/>
                <w:bCs/>
                <w:color w:val="176183"/>
                <w:sz w:val="18"/>
                <w:szCs w:val="18"/>
              </w:rPr>
              <w:t xml:space="preserve">Watch </w:t>
            </w:r>
            <w:r w:rsidRPr="004B737D">
              <w:rPr>
                <w:color w:val="176183"/>
                <w:sz w:val="18"/>
                <w:szCs w:val="18"/>
              </w:rPr>
              <w:t>this TED talk</w:t>
            </w:r>
            <w:r>
              <w:rPr>
                <w:color w:val="176183"/>
                <w:sz w:val="18"/>
                <w:szCs w:val="18"/>
              </w:rPr>
              <w:t>.</w:t>
            </w:r>
            <w:r w:rsidRPr="004B737D">
              <w:rPr>
                <w:rFonts w:ascii="Effra Light" w:hAnsi="Effra Light" w:cs="Effra Light"/>
                <w:color w:val="176183"/>
                <w:sz w:val="18"/>
                <w:szCs w:val="18"/>
              </w:rPr>
              <w:t xml:space="preserve"> </w:t>
            </w:r>
            <w:r w:rsidRPr="004B737D">
              <w:rPr>
                <w:rFonts w:asciiTheme="majorHAnsi" w:hAnsiTheme="majorHAnsi" w:cstheme="majorHAnsi"/>
                <w:color w:val="3B3838" w:themeColor="background2" w:themeShade="40"/>
                <w:spacing w:val="-12"/>
                <w:sz w:val="18"/>
                <w:szCs w:val="18"/>
                <w:shd w:val="clear" w:color="auto" w:fill="FFFFFF"/>
              </w:rPr>
              <w:t xml:space="preserve"> </w:t>
            </w:r>
            <w:r w:rsidRPr="00CF433C">
              <w:rPr>
                <w:rFonts w:cstheme="minorHAnsi"/>
                <w:color w:val="333333"/>
                <w:spacing w:val="-5"/>
                <w:sz w:val="28"/>
                <w:szCs w:val="28"/>
                <w:shd w:val="clear" w:color="auto" w:fill="FFFFFF"/>
              </w:rPr>
              <w:t xml:space="preserve"> </w:t>
            </w:r>
            <w:r w:rsidRPr="005A7B8A">
              <w:rPr>
                <w:rFonts w:asciiTheme="majorHAnsi" w:hAnsiTheme="majorHAnsi" w:cstheme="majorHAnsi"/>
                <w:color w:val="404040" w:themeColor="text1" w:themeTint="BF"/>
                <w:spacing w:val="-5"/>
                <w:sz w:val="18"/>
                <w:szCs w:val="18"/>
                <w:shd w:val="clear" w:color="auto" w:fill="FFFFFF"/>
              </w:rPr>
              <w:t>How much do you know about intellectual disabilities?</w:t>
            </w:r>
          </w:p>
          <w:p w:rsidR="008A77C7" w:rsidRPr="004B737D" w:rsidRDefault="008A77C7" w:rsidP="000B5183">
            <w:pPr>
              <w:rPr>
                <w:rFonts w:ascii="Calibri" w:hAnsi="Calibri" w:cs="Calibri"/>
                <w:b/>
                <w:bCs/>
                <w:color w:val="111111"/>
                <w:spacing w:val="-12"/>
                <w:sz w:val="18"/>
                <w:szCs w:val="18"/>
                <w:shd w:val="clear" w:color="auto" w:fill="FFFFFF"/>
              </w:rPr>
            </w:pPr>
          </w:p>
          <w:p w:rsidR="008A77C7" w:rsidRPr="001F1B59" w:rsidRDefault="00BD4F63" w:rsidP="000B5183">
            <w:pPr>
              <w:rPr>
                <w:rFonts w:asciiTheme="majorHAnsi" w:hAnsiTheme="majorHAnsi" w:cstheme="majorHAnsi"/>
                <w:b/>
                <w:bCs/>
                <w:sz w:val="18"/>
                <w:szCs w:val="18"/>
              </w:rPr>
            </w:pPr>
            <w:hyperlink r:id="rId33" w:history="1">
              <w:r w:rsidR="008A77C7" w:rsidRPr="001F1B59">
                <w:rPr>
                  <w:rStyle w:val="Hyperlink"/>
                  <w:rFonts w:asciiTheme="majorHAnsi" w:hAnsiTheme="majorHAnsi" w:cstheme="majorHAnsi"/>
                  <w:sz w:val="18"/>
                  <w:szCs w:val="18"/>
                </w:rPr>
                <w:t>Special Olympics let me be myself – a champion</w:t>
              </w:r>
            </w:hyperlink>
          </w:p>
          <w:p w:rsidR="008A77C7" w:rsidRPr="004B737D" w:rsidRDefault="008A77C7" w:rsidP="000B5183">
            <w:pPr>
              <w:rPr>
                <w:rFonts w:ascii="Calibri" w:hAnsi="Calibri" w:cs="Calibri"/>
                <w:b/>
                <w:bCs/>
                <w:i/>
                <w:iCs/>
                <w:color w:val="3B3838" w:themeColor="background2" w:themeShade="40"/>
                <w:sz w:val="18"/>
                <w:szCs w:val="18"/>
              </w:rPr>
            </w:pPr>
            <w:r w:rsidRPr="004B737D">
              <w:rPr>
                <w:rFonts w:ascii="Calibri" w:hAnsi="Calibri" w:cs="Calibri"/>
                <w:i/>
                <w:iCs/>
                <w:color w:val="3B3838" w:themeColor="background2" w:themeShade="40"/>
                <w:spacing w:val="-5"/>
                <w:sz w:val="18"/>
                <w:szCs w:val="18"/>
                <w:shd w:val="clear" w:color="auto" w:fill="FFFFFF"/>
              </w:rPr>
              <w:t xml:space="preserve">TED Talk – </w:t>
            </w:r>
            <w:r>
              <w:rPr>
                <w:rFonts w:ascii="Calibri" w:hAnsi="Calibri" w:cs="Calibri"/>
                <w:i/>
                <w:iCs/>
                <w:color w:val="3B3838" w:themeColor="background2" w:themeShade="40"/>
                <w:spacing w:val="-5"/>
                <w:sz w:val="18"/>
                <w:szCs w:val="18"/>
                <w:shd w:val="clear" w:color="auto" w:fill="FFFFFF"/>
              </w:rPr>
              <w:t xml:space="preserve">Matthews Williams </w:t>
            </w:r>
          </w:p>
          <w:p w:rsidR="008A77C7" w:rsidRPr="004B737D" w:rsidRDefault="008A77C7" w:rsidP="000B5183">
            <w:pPr>
              <w:rPr>
                <w:color w:val="002060"/>
                <w:sz w:val="18"/>
                <w:szCs w:val="18"/>
              </w:rPr>
            </w:pPr>
          </w:p>
          <w:p w:rsidR="008A77C7" w:rsidRPr="004B737D" w:rsidRDefault="008A77C7" w:rsidP="000B5183">
            <w:pPr>
              <w:jc w:val="right"/>
              <w:rPr>
                <w:color w:val="002060"/>
                <w:sz w:val="18"/>
                <w:szCs w:val="18"/>
              </w:rPr>
            </w:pPr>
          </w:p>
        </w:tc>
        <w:tc>
          <w:tcPr>
            <w:tcW w:w="2268" w:type="dxa"/>
          </w:tcPr>
          <w:p w:rsidR="008A77C7" w:rsidRDefault="008A77C7" w:rsidP="000B5183">
            <w:pPr>
              <w:rPr>
                <w:color w:val="002060"/>
                <w:sz w:val="18"/>
                <w:szCs w:val="18"/>
              </w:rPr>
            </w:pPr>
          </w:p>
          <w:p w:rsidR="008A77C7" w:rsidRDefault="008A77C7" w:rsidP="000B5183">
            <w:pPr>
              <w:rPr>
                <w:color w:val="002060"/>
                <w:sz w:val="18"/>
                <w:szCs w:val="18"/>
              </w:rPr>
            </w:pPr>
            <w:r w:rsidRPr="00CE4417">
              <w:rPr>
                <w:b/>
                <w:bCs/>
                <w:color w:val="176183"/>
                <w:sz w:val="18"/>
                <w:szCs w:val="18"/>
              </w:rPr>
              <w:t xml:space="preserve">Watch </w:t>
            </w:r>
            <w:r w:rsidRPr="00CE4417">
              <w:rPr>
                <w:color w:val="176183"/>
                <w:sz w:val="18"/>
                <w:szCs w:val="18"/>
              </w:rPr>
              <w:t xml:space="preserve">this </w:t>
            </w:r>
            <w:r>
              <w:rPr>
                <w:color w:val="176183"/>
                <w:sz w:val="18"/>
                <w:szCs w:val="18"/>
              </w:rPr>
              <w:t xml:space="preserve">TED </w:t>
            </w:r>
            <w:r w:rsidRPr="00CE4417">
              <w:rPr>
                <w:color w:val="176183"/>
                <w:sz w:val="18"/>
                <w:szCs w:val="18"/>
              </w:rPr>
              <w:t>talk</w:t>
            </w:r>
            <w:r>
              <w:rPr>
                <w:color w:val="176183"/>
                <w:sz w:val="18"/>
                <w:szCs w:val="18"/>
              </w:rPr>
              <w:t>.</w:t>
            </w:r>
            <w:r w:rsidRPr="00CE4417">
              <w:rPr>
                <w:rFonts w:ascii="Effra Light" w:hAnsi="Effra Light" w:cs="Effra Light"/>
                <w:color w:val="176183"/>
                <w:sz w:val="18"/>
                <w:szCs w:val="18"/>
              </w:rPr>
              <w:t xml:space="preserve"> </w:t>
            </w:r>
            <w:r w:rsidRPr="00607242">
              <w:rPr>
                <w:rFonts w:ascii="Calibri" w:hAnsi="Calibri"/>
                <w:noProof/>
                <w:sz w:val="20"/>
                <w:szCs w:val="20"/>
                <w:lang w:val="en-US" w:eastAsia="en-US"/>
              </w:rPr>
              <w:drawing>
                <wp:anchor distT="0" distB="0" distL="114300" distR="114300" simplePos="0" relativeHeight="251672576" behindDoc="0" locked="0" layoutInCell="1" allowOverlap="1" wp14:anchorId="315E3532" wp14:editId="062B8DEB">
                  <wp:simplePos x="0" y="0"/>
                  <wp:positionH relativeFrom="column">
                    <wp:posOffset>6985</wp:posOffset>
                  </wp:positionH>
                  <wp:positionV relativeFrom="paragraph">
                    <wp:posOffset>5080</wp:posOffset>
                  </wp:positionV>
                  <wp:extent cx="546735" cy="344170"/>
                  <wp:effectExtent l="0" t="0" r="0" b="0"/>
                  <wp:wrapSquare wrapText="bothSides"/>
                  <wp:docPr id="59" name="Picture 5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6735" cy="344170"/>
                          </a:xfrm>
                          <a:prstGeom prst="rect">
                            <a:avLst/>
                          </a:prstGeom>
                        </pic:spPr>
                      </pic:pic>
                    </a:graphicData>
                  </a:graphic>
                  <wp14:sizeRelH relativeFrom="page">
                    <wp14:pctWidth>0</wp14:pctWidth>
                  </wp14:sizeRelH>
                  <wp14:sizeRelV relativeFrom="page">
                    <wp14:pctHeight>0</wp14:pctHeight>
                  </wp14:sizeRelV>
                </wp:anchor>
              </w:drawing>
            </w:r>
          </w:p>
          <w:p w:rsidR="008A77C7" w:rsidRPr="005A7B8A" w:rsidRDefault="008A77C7" w:rsidP="000B5183">
            <w:pPr>
              <w:rPr>
                <w:rFonts w:asciiTheme="majorHAnsi" w:hAnsiTheme="majorHAnsi" w:cstheme="majorHAnsi"/>
                <w:b/>
                <w:bCs/>
                <w:color w:val="404040" w:themeColor="text1" w:themeTint="BF"/>
                <w:sz w:val="18"/>
                <w:szCs w:val="18"/>
              </w:rPr>
            </w:pPr>
            <w:r w:rsidRPr="005A7B8A">
              <w:rPr>
                <w:rFonts w:asciiTheme="majorHAnsi" w:hAnsiTheme="majorHAnsi" w:cstheme="majorHAnsi"/>
                <w:color w:val="404040" w:themeColor="text1" w:themeTint="BF"/>
                <w:spacing w:val="-5"/>
                <w:sz w:val="18"/>
                <w:szCs w:val="18"/>
              </w:rPr>
              <w:t>Amazing, inspiring feats of daring and determination that will bring you everywhere from the high skies to the deep sea.</w:t>
            </w:r>
            <w:r>
              <w:rPr>
                <w:rFonts w:asciiTheme="majorHAnsi" w:hAnsiTheme="majorHAnsi" w:cstheme="majorHAnsi"/>
                <w:color w:val="404040" w:themeColor="text1" w:themeTint="BF"/>
                <w:spacing w:val="-5"/>
                <w:sz w:val="18"/>
                <w:szCs w:val="18"/>
              </w:rPr>
              <w:t xml:space="preserve"> (Playlist of eight talks).</w:t>
            </w:r>
          </w:p>
          <w:p w:rsidR="008A77C7" w:rsidRPr="004B737D" w:rsidRDefault="008A77C7" w:rsidP="000B5183">
            <w:pPr>
              <w:rPr>
                <w:color w:val="002060"/>
                <w:sz w:val="18"/>
                <w:szCs w:val="18"/>
              </w:rPr>
            </w:pPr>
          </w:p>
          <w:p w:rsidR="008A77C7" w:rsidRPr="00E71384" w:rsidRDefault="00BD4F63" w:rsidP="000B5183">
            <w:pPr>
              <w:rPr>
                <w:rFonts w:asciiTheme="majorHAnsi" w:hAnsiTheme="majorHAnsi" w:cstheme="majorHAnsi"/>
                <w:color w:val="3B3838" w:themeColor="background2" w:themeShade="40"/>
                <w:sz w:val="18"/>
                <w:szCs w:val="18"/>
              </w:rPr>
            </w:pPr>
            <w:hyperlink r:id="rId34" w:history="1">
              <w:r w:rsidR="008A77C7" w:rsidRPr="00E71384">
                <w:rPr>
                  <w:rStyle w:val="Hyperlink"/>
                  <w:rFonts w:asciiTheme="majorHAnsi" w:hAnsiTheme="majorHAnsi" w:cstheme="majorHAnsi"/>
                  <w:sz w:val="18"/>
                  <w:szCs w:val="18"/>
                </w:rPr>
                <w:t>Extreme sports</w:t>
              </w:r>
            </w:hyperlink>
          </w:p>
          <w:p w:rsidR="008A77C7" w:rsidRPr="004B7013" w:rsidRDefault="008A77C7" w:rsidP="000B5183">
            <w:pPr>
              <w:rPr>
                <w:i/>
                <w:iCs/>
                <w:color w:val="002060"/>
                <w:sz w:val="18"/>
                <w:szCs w:val="18"/>
              </w:rPr>
            </w:pPr>
            <w:r w:rsidRPr="004B7013">
              <w:rPr>
                <w:rFonts w:cstheme="minorHAnsi"/>
                <w:i/>
                <w:iCs/>
                <w:color w:val="404040" w:themeColor="text1" w:themeTint="BF"/>
                <w:sz w:val="18"/>
                <w:szCs w:val="18"/>
              </w:rPr>
              <w:t>TED Talks</w:t>
            </w:r>
            <w:r>
              <w:rPr>
                <w:rFonts w:cstheme="minorHAnsi"/>
                <w:i/>
                <w:iCs/>
                <w:color w:val="404040" w:themeColor="text1" w:themeTint="BF"/>
                <w:sz w:val="18"/>
                <w:szCs w:val="18"/>
              </w:rPr>
              <w:t xml:space="preserve"> </w:t>
            </w:r>
          </w:p>
        </w:tc>
        <w:tc>
          <w:tcPr>
            <w:tcW w:w="2490" w:type="dxa"/>
          </w:tcPr>
          <w:p w:rsidR="008A77C7" w:rsidRPr="004B737D" w:rsidRDefault="008A77C7" w:rsidP="000B5183">
            <w:pPr>
              <w:jc w:val="right"/>
              <w:rPr>
                <w:rFonts w:ascii="Effra" w:hAnsi="Effra" w:cs="Effra Light"/>
                <w:b/>
                <w:bCs/>
                <w:color w:val="002060"/>
                <w:sz w:val="18"/>
                <w:szCs w:val="18"/>
              </w:rPr>
            </w:pPr>
          </w:p>
          <w:p w:rsidR="008A77C7" w:rsidRPr="004B737D" w:rsidRDefault="008A77C7" w:rsidP="000B5183">
            <w:pPr>
              <w:rPr>
                <w:rFonts w:ascii="Effra" w:hAnsi="Effra" w:cs="Effra Light"/>
                <w:b/>
                <w:bCs/>
                <w:color w:val="002060"/>
                <w:sz w:val="18"/>
                <w:szCs w:val="18"/>
              </w:rPr>
            </w:pPr>
            <w:r w:rsidRPr="00CE4417">
              <w:rPr>
                <w:b/>
                <w:bCs/>
                <w:color w:val="176183"/>
                <w:sz w:val="18"/>
                <w:szCs w:val="18"/>
              </w:rPr>
              <w:t xml:space="preserve">Listen </w:t>
            </w:r>
            <w:r w:rsidRPr="00CE4417">
              <w:rPr>
                <w:color w:val="176183"/>
                <w:sz w:val="18"/>
                <w:szCs w:val="18"/>
              </w:rPr>
              <w:t xml:space="preserve">to this </w:t>
            </w:r>
            <w:r>
              <w:rPr>
                <w:color w:val="176183"/>
                <w:sz w:val="18"/>
                <w:szCs w:val="18"/>
              </w:rPr>
              <w:t>podcast</w:t>
            </w:r>
            <w:r w:rsidRPr="00DC1B0A">
              <w:rPr>
                <w:rFonts w:cstheme="minorHAnsi"/>
                <w:color w:val="646464"/>
                <w:shd w:val="clear" w:color="auto" w:fill="FFFFFF"/>
              </w:rPr>
              <w:t xml:space="preserve"> </w:t>
            </w:r>
            <w:r>
              <w:rPr>
                <w:rFonts w:asciiTheme="majorHAnsi" w:hAnsiTheme="majorHAnsi" w:cstheme="majorHAnsi"/>
                <w:color w:val="404040" w:themeColor="text1" w:themeTint="BF"/>
                <w:sz w:val="18"/>
                <w:szCs w:val="18"/>
                <w:shd w:val="clear" w:color="auto" w:fill="FFFFFF"/>
              </w:rPr>
              <w:t>from the British Journal of Sports Medicine. It</w:t>
            </w:r>
            <w:r w:rsidRPr="0039544A">
              <w:rPr>
                <w:rFonts w:asciiTheme="majorHAnsi" w:hAnsiTheme="majorHAnsi" w:cstheme="majorHAnsi"/>
                <w:color w:val="404040" w:themeColor="text1" w:themeTint="BF"/>
                <w:sz w:val="18"/>
                <w:szCs w:val="18"/>
                <w:shd w:val="clear" w:color="auto" w:fill="FFFFFF"/>
              </w:rPr>
              <w:t xml:space="preserve"> </w:t>
            </w:r>
            <w:r w:rsidRPr="00607242">
              <w:rPr>
                <w:rFonts w:ascii="Calibri" w:hAnsi="Calibri"/>
                <w:noProof/>
                <w:sz w:val="20"/>
                <w:szCs w:val="20"/>
                <w:lang w:val="en-US" w:eastAsia="en-US"/>
              </w:rPr>
              <w:drawing>
                <wp:anchor distT="0" distB="0" distL="114300" distR="114300" simplePos="0" relativeHeight="251673600" behindDoc="0" locked="0" layoutInCell="1" allowOverlap="1" wp14:anchorId="4FF0202D" wp14:editId="4A0F33D7">
                  <wp:simplePos x="0" y="0"/>
                  <wp:positionH relativeFrom="column">
                    <wp:posOffset>37186</wp:posOffset>
                  </wp:positionH>
                  <wp:positionV relativeFrom="paragraph">
                    <wp:posOffset>28575</wp:posOffset>
                  </wp:positionV>
                  <wp:extent cx="633730" cy="398780"/>
                  <wp:effectExtent l="0" t="0" r="0" b="0"/>
                  <wp:wrapSquare wrapText="bothSides"/>
                  <wp:docPr id="60" name="Picture 6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3730" cy="39878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404040" w:themeColor="text1" w:themeTint="BF"/>
                <w:sz w:val="18"/>
                <w:szCs w:val="18"/>
                <w:shd w:val="clear" w:color="auto" w:fill="FFFFFF"/>
              </w:rPr>
              <w:t>covers all sorts of aspects of Sports Medicine, from the science behind running shoes to the power of sleep.</w:t>
            </w:r>
          </w:p>
          <w:p w:rsidR="008A77C7" w:rsidRPr="004B737D" w:rsidRDefault="008A77C7" w:rsidP="000B5183">
            <w:pPr>
              <w:jc w:val="right"/>
              <w:rPr>
                <w:rFonts w:ascii="Effra" w:hAnsi="Effra" w:cs="Effra Light"/>
                <w:b/>
                <w:bCs/>
                <w:color w:val="002060"/>
                <w:sz w:val="18"/>
                <w:szCs w:val="18"/>
              </w:rPr>
            </w:pPr>
          </w:p>
          <w:p w:rsidR="008A77C7" w:rsidRPr="00240197" w:rsidRDefault="00BD4F63" w:rsidP="000B5183">
            <w:pPr>
              <w:rPr>
                <w:rFonts w:asciiTheme="majorHAnsi" w:hAnsiTheme="majorHAnsi" w:cstheme="majorHAnsi"/>
                <w:sz w:val="18"/>
                <w:szCs w:val="18"/>
              </w:rPr>
            </w:pPr>
            <w:hyperlink r:id="rId35" w:history="1">
              <w:r w:rsidR="008A77C7" w:rsidRPr="00240197">
                <w:rPr>
                  <w:rStyle w:val="Hyperlink"/>
                  <w:rFonts w:asciiTheme="majorHAnsi" w:hAnsiTheme="majorHAnsi" w:cstheme="majorHAnsi"/>
                  <w:sz w:val="18"/>
                  <w:szCs w:val="18"/>
                </w:rPr>
                <w:t>BJSM Podcast</w:t>
              </w:r>
            </w:hyperlink>
          </w:p>
          <w:p w:rsidR="008A77C7" w:rsidRPr="00BD26AF" w:rsidRDefault="008A77C7" w:rsidP="000B5183">
            <w:pPr>
              <w:rPr>
                <w:rFonts w:asciiTheme="majorHAnsi" w:hAnsiTheme="majorHAnsi" w:cstheme="majorHAnsi"/>
                <w:sz w:val="18"/>
                <w:szCs w:val="18"/>
              </w:rPr>
            </w:pPr>
            <w:r>
              <w:rPr>
                <w:rFonts w:ascii="Calibri" w:hAnsi="Calibri" w:cs="Calibri"/>
                <w:i/>
                <w:iCs/>
                <w:color w:val="3B3838" w:themeColor="background2" w:themeShade="40"/>
                <w:sz w:val="18"/>
                <w:szCs w:val="18"/>
              </w:rPr>
              <w:t>Also available on other podcast providers – search ‘BJSM’</w:t>
            </w:r>
          </w:p>
          <w:p w:rsidR="008A77C7" w:rsidRPr="004B7013" w:rsidRDefault="008A77C7" w:rsidP="000B5183">
            <w:pPr>
              <w:rPr>
                <w:rFonts w:cstheme="minorHAnsi"/>
                <w:i/>
                <w:iCs/>
                <w:color w:val="002060"/>
                <w:sz w:val="18"/>
                <w:szCs w:val="18"/>
              </w:rPr>
            </w:pPr>
          </w:p>
        </w:tc>
      </w:tr>
    </w:tbl>
    <w:p w:rsidR="00900E1E" w:rsidRDefault="00900E1E" w:rsidP="002A5335">
      <w:pPr>
        <w:jc w:val="center"/>
        <w:rPr>
          <w:rFonts w:ascii="Verdana" w:hAnsi="Verdana"/>
          <w:b/>
          <w:sz w:val="20"/>
          <w:szCs w:val="20"/>
          <w:highlight w:val="yellow"/>
        </w:rPr>
      </w:pPr>
    </w:p>
    <w:p w:rsidR="008A77C7" w:rsidRDefault="002A5335" w:rsidP="002A5335">
      <w:pPr>
        <w:jc w:val="center"/>
        <w:rPr>
          <w:rFonts w:ascii="Verdana" w:hAnsi="Verdana"/>
          <w:b/>
          <w:sz w:val="20"/>
          <w:szCs w:val="20"/>
          <w:highlight w:val="yellow"/>
        </w:rPr>
      </w:pPr>
      <w:r w:rsidRPr="002A5335">
        <w:rPr>
          <w:rFonts w:ascii="Verdana" w:hAnsi="Verdana"/>
          <w:b/>
          <w:sz w:val="20"/>
          <w:szCs w:val="20"/>
          <w:highlight w:val="yellow"/>
        </w:rPr>
        <w:t>LISTEN, WATCH, READ, STUDY</w:t>
      </w:r>
    </w:p>
    <w:p w:rsidR="002A5335" w:rsidRPr="002A5335" w:rsidRDefault="002A5335" w:rsidP="002A5335">
      <w:pPr>
        <w:jc w:val="center"/>
        <w:rPr>
          <w:rFonts w:ascii="Verdana" w:hAnsi="Verdana"/>
          <w:sz w:val="20"/>
          <w:szCs w:val="20"/>
        </w:rPr>
      </w:pPr>
      <w:r w:rsidRPr="002A5335">
        <w:rPr>
          <w:rFonts w:ascii="Verdana" w:hAnsi="Verdana"/>
          <w:sz w:val="20"/>
          <w:szCs w:val="20"/>
          <w:highlight w:val="yellow"/>
        </w:rPr>
        <w:t>Highlight the tasks as you complete them</w:t>
      </w:r>
    </w:p>
    <w:p w:rsidR="008A77C7" w:rsidRDefault="008A77C7" w:rsidP="00D06B43">
      <w:pPr>
        <w:rPr>
          <w:rFonts w:ascii="Verdana" w:hAnsi="Verdana"/>
          <w:b/>
          <w:sz w:val="20"/>
          <w:szCs w:val="20"/>
          <w:highlight w:val="yellow"/>
        </w:rPr>
      </w:pPr>
    </w:p>
    <w:p w:rsidR="00D06B43" w:rsidRDefault="00D06B43" w:rsidP="002A5335">
      <w:pPr>
        <w:rPr>
          <w:rFonts w:ascii="Verdana" w:hAnsi="Verdana"/>
          <w:b/>
          <w:sz w:val="20"/>
          <w:szCs w:val="20"/>
          <w:highlight w:val="yellow"/>
        </w:rPr>
      </w:pPr>
    </w:p>
    <w:p w:rsidR="002A5335" w:rsidRDefault="002A5335" w:rsidP="002A5335">
      <w:pPr>
        <w:rPr>
          <w:rFonts w:ascii="Verdana" w:hAnsi="Verdana"/>
          <w:b/>
          <w:sz w:val="20"/>
          <w:szCs w:val="20"/>
          <w:highlight w:val="yellow"/>
        </w:rPr>
      </w:pPr>
    </w:p>
    <w:p w:rsidR="004D00E8" w:rsidRDefault="004D00E8" w:rsidP="004D00E8">
      <w:pPr>
        <w:jc w:val="center"/>
        <w:rPr>
          <w:rFonts w:ascii="Verdana" w:hAnsi="Verdana"/>
          <w:b/>
          <w:sz w:val="20"/>
          <w:szCs w:val="20"/>
          <w:highlight w:val="yellow"/>
        </w:rPr>
      </w:pPr>
      <w:r>
        <w:rPr>
          <w:rFonts w:ascii="Verdana" w:hAnsi="Verdana"/>
          <w:b/>
          <w:sz w:val="20"/>
          <w:szCs w:val="20"/>
          <w:highlight w:val="yellow"/>
        </w:rPr>
        <w:t>READING LIST</w:t>
      </w:r>
    </w:p>
    <w:p w:rsidR="004D00E8" w:rsidRDefault="004D00E8" w:rsidP="004D00E8">
      <w:pPr>
        <w:jc w:val="center"/>
        <w:rPr>
          <w:rFonts w:ascii="Verdana" w:hAnsi="Verdana"/>
          <w:b/>
          <w:sz w:val="20"/>
          <w:szCs w:val="20"/>
          <w:highlight w:val="yellow"/>
        </w:rPr>
      </w:pPr>
      <w:r>
        <w:rPr>
          <w:noProof/>
          <w:lang w:val="en-US" w:eastAsia="en-US"/>
        </w:rPr>
        <w:drawing>
          <wp:inline distT="0" distB="0" distL="0" distR="0" wp14:anchorId="109E8020" wp14:editId="2BA60685">
            <wp:extent cx="5734050" cy="4733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4050" cy="4733925"/>
                    </a:xfrm>
                    <a:prstGeom prst="rect">
                      <a:avLst/>
                    </a:prstGeom>
                  </pic:spPr>
                </pic:pic>
              </a:graphicData>
            </a:graphic>
          </wp:inline>
        </w:drawing>
      </w:r>
    </w:p>
    <w:p w:rsidR="004D00E8" w:rsidRDefault="001526CF" w:rsidP="004D00E8">
      <w:pPr>
        <w:jc w:val="center"/>
        <w:rPr>
          <w:rFonts w:ascii="Verdana" w:hAnsi="Verdana"/>
          <w:b/>
          <w:sz w:val="20"/>
          <w:szCs w:val="20"/>
          <w:highlight w:val="yellow"/>
        </w:rPr>
      </w:pPr>
      <w:r>
        <w:rPr>
          <w:noProof/>
          <w:lang w:val="en-US" w:eastAsia="en-US"/>
        </w:rPr>
        <w:drawing>
          <wp:inline distT="0" distB="0" distL="0" distR="0" wp14:anchorId="087C1AE9" wp14:editId="1C2100C3">
            <wp:extent cx="5131435" cy="2838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135631" cy="2840771"/>
                    </a:xfrm>
                    <a:prstGeom prst="rect">
                      <a:avLst/>
                    </a:prstGeom>
                  </pic:spPr>
                </pic:pic>
              </a:graphicData>
            </a:graphic>
          </wp:inline>
        </w:drawing>
      </w:r>
    </w:p>
    <w:p w:rsidR="004D00E8" w:rsidRDefault="004D00E8" w:rsidP="002A5335">
      <w:pPr>
        <w:rPr>
          <w:rFonts w:ascii="Verdana" w:hAnsi="Verdana"/>
          <w:b/>
          <w:sz w:val="20"/>
          <w:szCs w:val="20"/>
          <w:highlight w:val="yellow"/>
        </w:rPr>
      </w:pPr>
    </w:p>
    <w:p w:rsidR="004D00E8" w:rsidRPr="004D00E8" w:rsidRDefault="004D00E8" w:rsidP="004D00E8">
      <w:pPr>
        <w:jc w:val="center"/>
        <w:rPr>
          <w:rFonts w:ascii="Verdana" w:hAnsi="Verdana"/>
          <w:b/>
          <w:sz w:val="20"/>
          <w:szCs w:val="20"/>
        </w:rPr>
      </w:pPr>
      <w:r w:rsidRPr="004D00E8">
        <w:rPr>
          <w:rFonts w:ascii="Verdana" w:hAnsi="Verdana"/>
          <w:b/>
          <w:sz w:val="20"/>
          <w:szCs w:val="20"/>
          <w:highlight w:val="yellow"/>
        </w:rPr>
        <w:t>FACULTY EXPECTATIONS</w:t>
      </w:r>
    </w:p>
    <w:p w:rsidR="003D1360" w:rsidRDefault="004D00E8" w:rsidP="004D00E8">
      <w:pPr>
        <w:jc w:val="both"/>
        <w:rPr>
          <w:rFonts w:ascii="Verdana" w:hAnsi="Verdana"/>
          <w:sz w:val="20"/>
          <w:szCs w:val="20"/>
        </w:rPr>
      </w:pPr>
      <w:r w:rsidRPr="004D00E8">
        <w:rPr>
          <w:rFonts w:ascii="Verdana" w:hAnsi="Verdana"/>
          <w:sz w:val="20"/>
          <w:szCs w:val="20"/>
        </w:rPr>
        <w:t>There are some expectations that we set for a</w:t>
      </w:r>
      <w:r w:rsidR="003D1360">
        <w:rPr>
          <w:rFonts w:ascii="Verdana" w:hAnsi="Verdana"/>
          <w:sz w:val="20"/>
          <w:szCs w:val="20"/>
        </w:rPr>
        <w:t>ll students who are studying</w:t>
      </w:r>
      <w:r w:rsidRPr="004D00E8">
        <w:rPr>
          <w:rFonts w:ascii="Verdana" w:hAnsi="Verdana"/>
          <w:sz w:val="20"/>
          <w:szCs w:val="20"/>
        </w:rPr>
        <w:t xml:space="preserve"> A-level</w:t>
      </w:r>
      <w:r w:rsidR="003D1360">
        <w:rPr>
          <w:rFonts w:ascii="Verdana" w:hAnsi="Verdana"/>
          <w:sz w:val="20"/>
          <w:szCs w:val="20"/>
        </w:rPr>
        <w:t xml:space="preserve"> </w:t>
      </w:r>
      <w:r w:rsidRPr="004D00E8">
        <w:rPr>
          <w:rFonts w:ascii="Verdana" w:hAnsi="Verdana"/>
          <w:sz w:val="20"/>
          <w:szCs w:val="20"/>
        </w:rPr>
        <w:t xml:space="preserve">Physical </w:t>
      </w:r>
      <w:r w:rsidR="003D1360">
        <w:rPr>
          <w:rFonts w:ascii="Verdana" w:hAnsi="Verdana"/>
          <w:sz w:val="20"/>
          <w:szCs w:val="20"/>
        </w:rPr>
        <w:t>Education.</w:t>
      </w:r>
    </w:p>
    <w:p w:rsidR="004D00E8" w:rsidRPr="004D00E8" w:rsidRDefault="004D00E8" w:rsidP="004D00E8">
      <w:pPr>
        <w:jc w:val="both"/>
        <w:rPr>
          <w:rFonts w:ascii="Verdana" w:hAnsi="Verdana"/>
          <w:sz w:val="20"/>
          <w:szCs w:val="20"/>
        </w:rPr>
      </w:pPr>
      <w:r w:rsidRPr="004D00E8">
        <w:rPr>
          <w:rFonts w:ascii="Verdana" w:hAnsi="Verdana"/>
          <w:sz w:val="20"/>
          <w:szCs w:val="20"/>
        </w:rPr>
        <w:t xml:space="preserve">Students </w:t>
      </w:r>
      <w:r w:rsidR="00564F5B">
        <w:rPr>
          <w:rFonts w:ascii="Verdana" w:hAnsi="Verdana"/>
          <w:sz w:val="20"/>
          <w:szCs w:val="20"/>
        </w:rPr>
        <w:t>must bring their books</w:t>
      </w:r>
      <w:r>
        <w:rPr>
          <w:rFonts w:ascii="Verdana" w:hAnsi="Verdana"/>
          <w:sz w:val="20"/>
          <w:szCs w:val="20"/>
        </w:rPr>
        <w:t xml:space="preserve">, pens, pencils and a folder for </w:t>
      </w:r>
      <w:r w:rsidRPr="004D00E8">
        <w:rPr>
          <w:rFonts w:ascii="Verdana" w:hAnsi="Verdana"/>
          <w:sz w:val="20"/>
          <w:szCs w:val="20"/>
        </w:rPr>
        <w:t xml:space="preserve">their lessons, </w:t>
      </w:r>
      <w:r w:rsidR="00564F5B">
        <w:rPr>
          <w:rFonts w:ascii="Verdana" w:hAnsi="Verdana"/>
          <w:sz w:val="20"/>
          <w:szCs w:val="20"/>
        </w:rPr>
        <w:t>the</w:t>
      </w:r>
      <w:r w:rsidRPr="004D00E8">
        <w:rPr>
          <w:rFonts w:ascii="Verdana" w:hAnsi="Verdana"/>
          <w:sz w:val="20"/>
          <w:szCs w:val="20"/>
        </w:rPr>
        <w:t xml:space="preserve"> folder for </w:t>
      </w:r>
      <w:r w:rsidR="00564F5B">
        <w:rPr>
          <w:rFonts w:ascii="Verdana" w:hAnsi="Verdana"/>
          <w:sz w:val="20"/>
          <w:szCs w:val="20"/>
        </w:rPr>
        <w:t>the coursework component</w:t>
      </w:r>
      <w:r w:rsidRPr="004D00E8">
        <w:rPr>
          <w:rFonts w:ascii="Verdana" w:hAnsi="Verdana"/>
          <w:sz w:val="20"/>
          <w:szCs w:val="20"/>
        </w:rPr>
        <w:t xml:space="preserve"> will be required. </w:t>
      </w:r>
    </w:p>
    <w:p w:rsidR="004D00E8" w:rsidRPr="004D00E8" w:rsidRDefault="004D00E8" w:rsidP="004D00E8">
      <w:pPr>
        <w:jc w:val="both"/>
        <w:rPr>
          <w:rFonts w:ascii="Verdana" w:hAnsi="Verdana"/>
          <w:sz w:val="20"/>
          <w:szCs w:val="20"/>
        </w:rPr>
      </w:pPr>
      <w:r w:rsidRPr="004D00E8">
        <w:rPr>
          <w:rFonts w:ascii="Verdana" w:hAnsi="Verdana"/>
          <w:sz w:val="20"/>
          <w:szCs w:val="20"/>
        </w:rPr>
        <w:t>It is expected that students attend all lessons promptly and in th</w:t>
      </w:r>
      <w:r>
        <w:rPr>
          <w:rFonts w:ascii="Verdana" w:hAnsi="Verdana"/>
          <w:sz w:val="20"/>
          <w:szCs w:val="20"/>
        </w:rPr>
        <w:t xml:space="preserve">e correct </w:t>
      </w:r>
      <w:r w:rsidR="00564F5B">
        <w:rPr>
          <w:rFonts w:ascii="Verdana" w:hAnsi="Verdana"/>
          <w:sz w:val="20"/>
          <w:szCs w:val="20"/>
        </w:rPr>
        <w:t>uniform</w:t>
      </w:r>
      <w:r>
        <w:rPr>
          <w:rFonts w:ascii="Verdana" w:hAnsi="Verdana"/>
          <w:sz w:val="20"/>
          <w:szCs w:val="20"/>
        </w:rPr>
        <w:t xml:space="preserve">. If a </w:t>
      </w:r>
      <w:r w:rsidRPr="004D00E8">
        <w:rPr>
          <w:rFonts w:ascii="Verdana" w:hAnsi="Verdana"/>
          <w:sz w:val="20"/>
          <w:szCs w:val="20"/>
        </w:rPr>
        <w:t xml:space="preserve">student misses a lesson it is expected that they will </w:t>
      </w:r>
      <w:r>
        <w:rPr>
          <w:rFonts w:ascii="Verdana" w:hAnsi="Verdana"/>
          <w:sz w:val="20"/>
          <w:szCs w:val="20"/>
        </w:rPr>
        <w:t xml:space="preserve">speak to the member of staff who taught the lesson and </w:t>
      </w:r>
      <w:r w:rsidRPr="004D00E8">
        <w:rPr>
          <w:rFonts w:ascii="Verdana" w:hAnsi="Verdana"/>
          <w:sz w:val="20"/>
          <w:szCs w:val="20"/>
        </w:rPr>
        <w:t>catch up with the work</w:t>
      </w:r>
      <w:r>
        <w:rPr>
          <w:rFonts w:ascii="Verdana" w:hAnsi="Verdana"/>
          <w:sz w:val="20"/>
          <w:szCs w:val="20"/>
        </w:rPr>
        <w:t>.</w:t>
      </w:r>
    </w:p>
    <w:p w:rsidR="004D00E8" w:rsidRPr="004D00E8" w:rsidRDefault="004D00E8" w:rsidP="004D00E8">
      <w:pPr>
        <w:rPr>
          <w:rFonts w:ascii="Verdana" w:hAnsi="Verdana"/>
          <w:sz w:val="20"/>
          <w:szCs w:val="20"/>
        </w:rPr>
      </w:pPr>
      <w:r w:rsidRPr="004D00E8">
        <w:rPr>
          <w:rFonts w:ascii="Verdana" w:hAnsi="Verdana"/>
          <w:sz w:val="20"/>
          <w:szCs w:val="20"/>
        </w:rPr>
        <w:t>Mobile phones are not to</w:t>
      </w:r>
      <w:r>
        <w:rPr>
          <w:rFonts w:ascii="Verdana" w:hAnsi="Verdana"/>
          <w:sz w:val="20"/>
          <w:szCs w:val="20"/>
        </w:rPr>
        <w:t xml:space="preserve"> be used in lessons and must be </w:t>
      </w:r>
      <w:r w:rsidRPr="004D00E8">
        <w:rPr>
          <w:rFonts w:ascii="Verdana" w:hAnsi="Verdana"/>
          <w:sz w:val="20"/>
          <w:szCs w:val="20"/>
        </w:rPr>
        <w:t>switched off</w:t>
      </w:r>
    </w:p>
    <w:p w:rsidR="004D00E8" w:rsidRPr="004D00E8" w:rsidRDefault="004D00E8" w:rsidP="004D00E8">
      <w:pPr>
        <w:jc w:val="both"/>
        <w:rPr>
          <w:rFonts w:ascii="Verdana" w:hAnsi="Verdana"/>
          <w:sz w:val="20"/>
          <w:szCs w:val="20"/>
        </w:rPr>
      </w:pPr>
      <w:r w:rsidRPr="004D00E8">
        <w:rPr>
          <w:rFonts w:ascii="Verdana" w:hAnsi="Verdana"/>
          <w:sz w:val="20"/>
          <w:szCs w:val="20"/>
        </w:rPr>
        <w:t>Students will be provided with homework and coursewor</w:t>
      </w:r>
      <w:r>
        <w:rPr>
          <w:rFonts w:ascii="Verdana" w:hAnsi="Verdana"/>
          <w:sz w:val="20"/>
          <w:szCs w:val="20"/>
        </w:rPr>
        <w:t xml:space="preserve">k to be completed at home or in </w:t>
      </w:r>
      <w:r w:rsidRPr="004D00E8">
        <w:rPr>
          <w:rFonts w:ascii="Verdana" w:hAnsi="Verdana"/>
          <w:sz w:val="20"/>
          <w:szCs w:val="20"/>
        </w:rPr>
        <w:t>study time at school. It is expected that all students will</w:t>
      </w:r>
      <w:r>
        <w:rPr>
          <w:rFonts w:ascii="Verdana" w:hAnsi="Verdana"/>
          <w:sz w:val="20"/>
          <w:szCs w:val="20"/>
        </w:rPr>
        <w:t xml:space="preserve"> hand their work in for marking </w:t>
      </w:r>
      <w:r w:rsidRPr="004D00E8">
        <w:rPr>
          <w:rFonts w:ascii="Verdana" w:hAnsi="Verdana"/>
          <w:sz w:val="20"/>
          <w:szCs w:val="20"/>
        </w:rPr>
        <w:t xml:space="preserve">promptly and to the best of their ability. </w:t>
      </w:r>
    </w:p>
    <w:p w:rsidR="004D00E8" w:rsidRDefault="004D00E8" w:rsidP="004D00E8">
      <w:pPr>
        <w:jc w:val="both"/>
        <w:rPr>
          <w:rFonts w:ascii="Verdana" w:hAnsi="Verdana"/>
          <w:sz w:val="20"/>
          <w:szCs w:val="20"/>
        </w:rPr>
      </w:pPr>
      <w:r w:rsidRPr="004D00E8">
        <w:rPr>
          <w:rFonts w:ascii="Verdana" w:hAnsi="Verdana"/>
          <w:sz w:val="20"/>
          <w:szCs w:val="20"/>
          <w:highlight w:val="cyan"/>
        </w:rPr>
        <w:t>The workload is cons</w:t>
      </w:r>
      <w:r w:rsidR="003D1360">
        <w:rPr>
          <w:rFonts w:ascii="Verdana" w:hAnsi="Verdana"/>
          <w:sz w:val="20"/>
          <w:szCs w:val="20"/>
          <w:highlight w:val="cyan"/>
        </w:rPr>
        <w:t xml:space="preserve">iderable and approximately six </w:t>
      </w:r>
      <w:r w:rsidRPr="004D00E8">
        <w:rPr>
          <w:rFonts w:ascii="Verdana" w:hAnsi="Verdana"/>
          <w:sz w:val="20"/>
          <w:szCs w:val="20"/>
          <w:highlight w:val="cyan"/>
        </w:rPr>
        <w:t>hours per week should be completed at home as independent research/study.</w:t>
      </w:r>
      <w:r w:rsidRPr="004D00E8">
        <w:rPr>
          <w:rFonts w:ascii="Verdana" w:hAnsi="Verdana"/>
          <w:sz w:val="20"/>
          <w:szCs w:val="20"/>
        </w:rPr>
        <w:t xml:space="preserve"> </w:t>
      </w:r>
    </w:p>
    <w:p w:rsidR="004D00E8" w:rsidRPr="003D1360" w:rsidRDefault="004D00E8" w:rsidP="004D00E8">
      <w:pPr>
        <w:rPr>
          <w:rFonts w:ascii="Verdana" w:hAnsi="Verdana"/>
          <w:b/>
          <w:i/>
          <w:sz w:val="20"/>
          <w:szCs w:val="20"/>
        </w:rPr>
      </w:pPr>
      <w:r w:rsidRPr="003D1360">
        <w:rPr>
          <w:rFonts w:ascii="Verdana" w:hAnsi="Verdana"/>
          <w:b/>
          <w:i/>
          <w:sz w:val="20"/>
          <w:szCs w:val="20"/>
        </w:rPr>
        <w:t xml:space="preserve">We hope you manage to stay safe and remain active over the lockdown period and the summer holidays. We look forward to welcoming you in September 2020. </w:t>
      </w:r>
    </w:p>
    <w:p w:rsidR="004D00E8" w:rsidRPr="002A5335" w:rsidRDefault="00564F5B" w:rsidP="004D00E8">
      <w:pPr>
        <w:rPr>
          <w:rFonts w:ascii="Verdana" w:hAnsi="Verdana"/>
          <w:b/>
          <w:i/>
          <w:sz w:val="20"/>
          <w:szCs w:val="20"/>
        </w:rPr>
      </w:pPr>
      <w:r>
        <w:rPr>
          <w:rFonts w:ascii="Verdana" w:hAnsi="Verdana"/>
          <w:b/>
          <w:i/>
          <w:sz w:val="20"/>
          <w:szCs w:val="20"/>
        </w:rPr>
        <w:t>Mr Kyle</w:t>
      </w:r>
    </w:p>
    <w:p w:rsidR="006B7549" w:rsidRDefault="006B7549" w:rsidP="006B7549">
      <w:pPr>
        <w:tabs>
          <w:tab w:val="left" w:pos="1170"/>
        </w:tabs>
        <w:rPr>
          <w:rFonts w:ascii="Verdana" w:hAnsi="Verdana"/>
          <w:sz w:val="20"/>
          <w:szCs w:val="20"/>
        </w:rPr>
      </w:pPr>
    </w:p>
    <w:p w:rsidR="006B7549" w:rsidRDefault="006B7549" w:rsidP="006B7549">
      <w:pPr>
        <w:tabs>
          <w:tab w:val="left" w:pos="1170"/>
        </w:tabs>
        <w:rPr>
          <w:rFonts w:ascii="Verdana" w:hAnsi="Verdana"/>
          <w:sz w:val="20"/>
          <w:szCs w:val="20"/>
        </w:rPr>
      </w:pPr>
    </w:p>
    <w:p w:rsidR="006B7549" w:rsidRDefault="006B7549" w:rsidP="006B7549">
      <w:pPr>
        <w:tabs>
          <w:tab w:val="left" w:pos="1170"/>
        </w:tabs>
        <w:rPr>
          <w:rFonts w:ascii="Verdana" w:hAnsi="Verdana"/>
          <w:sz w:val="20"/>
          <w:szCs w:val="20"/>
        </w:rPr>
      </w:pPr>
    </w:p>
    <w:p w:rsidR="006B7549" w:rsidRDefault="006B7549" w:rsidP="006B7549">
      <w:pPr>
        <w:tabs>
          <w:tab w:val="left" w:pos="1170"/>
        </w:tabs>
        <w:rPr>
          <w:rFonts w:ascii="Verdana" w:hAnsi="Verdana"/>
          <w:sz w:val="20"/>
          <w:szCs w:val="20"/>
        </w:rPr>
      </w:pPr>
    </w:p>
    <w:p w:rsidR="006B7549" w:rsidRPr="006B7549" w:rsidRDefault="006B7549" w:rsidP="006B7549">
      <w:pPr>
        <w:tabs>
          <w:tab w:val="left" w:pos="1170"/>
        </w:tabs>
        <w:rPr>
          <w:rFonts w:ascii="Verdana" w:hAnsi="Verdana"/>
          <w:sz w:val="20"/>
          <w:szCs w:val="20"/>
        </w:rPr>
      </w:pPr>
    </w:p>
    <w:sectPr w:rsidR="006B7549" w:rsidRPr="006B7549">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63" w:rsidRDefault="00BD4F63" w:rsidP="00736B68">
      <w:pPr>
        <w:spacing w:after="0" w:line="240" w:lineRule="auto"/>
      </w:pPr>
      <w:r>
        <w:separator/>
      </w:r>
    </w:p>
  </w:endnote>
  <w:endnote w:type="continuationSeparator" w:id="0">
    <w:p w:rsidR="00BD4F63" w:rsidRDefault="00BD4F63" w:rsidP="0073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ffra Light">
    <w:altName w:val="Calibri"/>
    <w:charset w:val="4D"/>
    <w:family w:val="auto"/>
    <w:pitch w:val="variable"/>
    <w:sig w:usb0="A00022EF" w:usb1="D000A05B" w:usb2="00000008" w:usb3="00000000" w:csb0="000000DF" w:csb1="00000000"/>
  </w:font>
  <w:font w:name="Calibri Light">
    <w:panose1 w:val="020F0302020204030204"/>
    <w:charset w:val="00"/>
    <w:family w:val="swiss"/>
    <w:pitch w:val="variable"/>
    <w:sig w:usb0="A00002EF" w:usb1="4000207B" w:usb2="00000000" w:usb3="00000000" w:csb0="0000019F" w:csb1="00000000"/>
  </w:font>
  <w:font w:name="Effra">
    <w:altName w:val="Calibri"/>
    <w:charset w:val="4D"/>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68" w:rsidRDefault="00736B68">
    <w:pPr>
      <w:pStyle w:val="Footer"/>
    </w:pPr>
  </w:p>
  <w:p w:rsidR="00736B68" w:rsidRDefault="00736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63" w:rsidRDefault="00BD4F63" w:rsidP="00736B68">
      <w:pPr>
        <w:spacing w:after="0" w:line="240" w:lineRule="auto"/>
      </w:pPr>
      <w:r>
        <w:separator/>
      </w:r>
    </w:p>
  </w:footnote>
  <w:footnote w:type="continuationSeparator" w:id="0">
    <w:p w:rsidR="00BD4F63" w:rsidRDefault="00BD4F63" w:rsidP="0073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68" w:rsidRDefault="003A3DB3">
    <w:pPr>
      <w:pStyle w:val="Header"/>
    </w:pPr>
    <w:r>
      <w:t>OCR A Level Physical Education</w:t>
    </w:r>
  </w:p>
  <w:p w:rsidR="00736B68" w:rsidRDefault="00736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68"/>
    <w:rsid w:val="00027796"/>
    <w:rsid w:val="00075601"/>
    <w:rsid w:val="000A4A8B"/>
    <w:rsid w:val="001526CF"/>
    <w:rsid w:val="002A5335"/>
    <w:rsid w:val="003A3DB3"/>
    <w:rsid w:val="003C1314"/>
    <w:rsid w:val="003D1360"/>
    <w:rsid w:val="0044753F"/>
    <w:rsid w:val="004D00E8"/>
    <w:rsid w:val="00564F5B"/>
    <w:rsid w:val="006B7549"/>
    <w:rsid w:val="00736B68"/>
    <w:rsid w:val="00807A81"/>
    <w:rsid w:val="008A77C7"/>
    <w:rsid w:val="00900E1E"/>
    <w:rsid w:val="00990D54"/>
    <w:rsid w:val="00BD4F63"/>
    <w:rsid w:val="00CF7EA9"/>
    <w:rsid w:val="00D06B43"/>
    <w:rsid w:val="00EC34FE"/>
    <w:rsid w:val="00F30A1E"/>
    <w:rsid w:val="00FE2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FE5D5"/>
  <w15:chartTrackingRefBased/>
  <w15:docId w15:val="{689575C0-E164-4C09-A34C-475252C1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6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B68"/>
    <w:rPr>
      <w:color w:val="0563C1" w:themeColor="hyperlink"/>
      <w:u w:val="single"/>
    </w:rPr>
  </w:style>
  <w:style w:type="paragraph" w:styleId="Header">
    <w:name w:val="header"/>
    <w:basedOn w:val="Normal"/>
    <w:link w:val="HeaderChar"/>
    <w:uiPriority w:val="99"/>
    <w:unhideWhenUsed/>
    <w:rsid w:val="00736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B68"/>
    <w:rPr>
      <w:rFonts w:eastAsiaTheme="minorEastAsia"/>
      <w:lang w:eastAsia="en-GB"/>
    </w:rPr>
  </w:style>
  <w:style w:type="paragraph" w:styleId="Footer">
    <w:name w:val="footer"/>
    <w:basedOn w:val="Normal"/>
    <w:link w:val="FooterChar"/>
    <w:uiPriority w:val="99"/>
    <w:unhideWhenUsed/>
    <w:rsid w:val="00736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B68"/>
    <w:rPr>
      <w:rFonts w:eastAsiaTheme="minorEastAsia"/>
      <w:lang w:eastAsia="en-GB"/>
    </w:rPr>
  </w:style>
  <w:style w:type="paragraph" w:styleId="NormalWeb">
    <w:name w:val="Normal (Web)"/>
    <w:basedOn w:val="Normal"/>
    <w:uiPriority w:val="99"/>
    <w:unhideWhenUsed/>
    <w:rsid w:val="003C131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C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futurelearn.com/courses/football" TargetMode="External"/><Relationship Id="rId26" Type="http://schemas.openxmlformats.org/officeDocument/2006/relationships/hyperlink" Target="https://www.bbc.co.uk/programmes/p02nrsln/episodes/downloads?page=1" TargetMode="External"/><Relationship Id="rId39" Type="http://schemas.openxmlformats.org/officeDocument/2006/relationships/footer" Target="footer1.xml"/><Relationship Id="rId21" Type="http://schemas.openxmlformats.org/officeDocument/2006/relationships/image" Target="media/image10.png"/><Relationship Id="rId34" Type="http://schemas.openxmlformats.org/officeDocument/2006/relationships/hyperlink" Target="https://www.ted.com/playlists/359/extreme_sports" TargetMode="External"/><Relationship Id="rId42" Type="http://schemas.openxmlformats.org/officeDocument/2006/relationships/customXml" Target="../customXml/item1.xml"/><Relationship Id="rId7" Type="http://schemas.openxmlformats.org/officeDocument/2006/relationships/hyperlink" Target="mailto:lweller697@stj.kent.sch.uk"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www.bbc.co.uk/programmes/p016tmfz/episodes/downloads" TargetMode="External"/><Relationship Id="rId29" Type="http://schemas.openxmlformats.org/officeDocument/2006/relationships/hyperlink" Target="https://www.bbc.co.uk/sounds/play/p07tlt26"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longmore@tuxford-ac.org.uk" TargetMode="External"/><Relationship Id="rId11" Type="http://schemas.openxmlformats.org/officeDocument/2006/relationships/image" Target="media/image2.png"/><Relationship Id="rId24" Type="http://schemas.openxmlformats.org/officeDocument/2006/relationships/hyperlink" Target="https://www.ted.com/talks/patrick_ferrucci_shouldn_t_sports_be_color_blind" TargetMode="External"/><Relationship Id="rId32" Type="http://schemas.openxmlformats.org/officeDocument/2006/relationships/hyperlink" Target="https://www.ted.com/talks/christopher_mcdougall_are_we_born_to_run" TargetMode="External"/><Relationship Id="rId37" Type="http://schemas.openxmlformats.org/officeDocument/2006/relationships/image" Target="media/image13.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www.ted.com/talks/david_epstein_are_athletes_really_getting_faster_better_stronger" TargetMode="External"/><Relationship Id="rId36"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s://www.ted.com/talks/valorie_kondos_field_why_winning_doesn_t_always_equal_success" TargetMode="External"/><Relationship Id="rId44"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www.ocr.org.uk/Images/234833-specificationaccredited-a-level-gce-physical-education-h555.pdf" TargetMode="External"/><Relationship Id="rId14" Type="http://schemas.openxmlformats.org/officeDocument/2006/relationships/image" Target="media/image5.png"/><Relationship Id="rId22" Type="http://schemas.openxmlformats.org/officeDocument/2006/relationships/hyperlink" Target="https://ideas.ted.com/football-helmets-dont-protect-against-concussion-and-were-not-sure-what-does/" TargetMode="External"/><Relationship Id="rId27" Type="http://schemas.openxmlformats.org/officeDocument/2006/relationships/hyperlink" Target="https://ideas.ted.com/sports-are-designed-around-men-and-that-needs-to-change/" TargetMode="External"/><Relationship Id="rId30" Type="http://schemas.openxmlformats.org/officeDocument/2006/relationships/hyperlink" Target="https://www.ted.com/talks/aimee_mullins_my_12_pairs_of_legs" TargetMode="External"/><Relationship Id="rId35" Type="http://schemas.openxmlformats.org/officeDocument/2006/relationships/hyperlink" Target="https://player.fm/series/1332" TargetMode="External"/><Relationship Id="rId43" Type="http://schemas.openxmlformats.org/officeDocument/2006/relationships/customXml" Target="../customXml/item2.xml"/><Relationship Id="rId8" Type="http://schemas.openxmlformats.org/officeDocument/2006/relationships/hyperlink" Target="mailto:lbingham@tuxford-ac.og.uk" TargetMode="Externa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futurelearn.com/courses/exercise-prescription" TargetMode="External"/><Relationship Id="rId33" Type="http://schemas.openxmlformats.org/officeDocument/2006/relationships/hyperlink" Target="https://www.ted.com/talks/matthew_williams_special_olympics_let_me_be_myself_a_champion"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5F0FB18549B478B6A54F15FC4CB89" ma:contentTypeVersion="2" ma:contentTypeDescription="Create a new document." ma:contentTypeScope="" ma:versionID="97b0d2c1bb7090ef2d377320f1dda413">
  <xsd:schema xmlns:xsd="http://www.w3.org/2001/XMLSchema" xmlns:xs="http://www.w3.org/2001/XMLSchema" xmlns:p="http://schemas.microsoft.com/office/2006/metadata/properties" xmlns:ns2="778e44f5-6899-4c11-94d2-cbe1d67355a8" targetNamespace="http://schemas.microsoft.com/office/2006/metadata/properties" ma:root="true" ma:fieldsID="0886777eb20eaa272983bf89ca2cd06f" ns2:_="">
    <xsd:import namespace="778e44f5-6899-4c11-94d2-cbe1d67355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44f5-6899-4c11-94d2-cbe1d673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59C91-CA9E-4946-9D5D-86886AFC05B7}"/>
</file>

<file path=customXml/itemProps2.xml><?xml version="1.0" encoding="utf-8"?>
<ds:datastoreItem xmlns:ds="http://schemas.openxmlformats.org/officeDocument/2006/customXml" ds:itemID="{69B18BF2-A298-497F-B96B-6923A2BABE84}"/>
</file>

<file path=customXml/itemProps3.xml><?xml version="1.0" encoding="utf-8"?>
<ds:datastoreItem xmlns:ds="http://schemas.openxmlformats.org/officeDocument/2006/customXml" ds:itemID="{26501E57-C547-448E-9FA4-89379F62D93B}"/>
</file>

<file path=docProps/app.xml><?xml version="1.0" encoding="utf-8"?>
<Properties xmlns="http://schemas.openxmlformats.org/officeDocument/2006/extended-properties" xmlns:vt="http://schemas.openxmlformats.org/officeDocument/2006/docPropsVTypes">
  <Template>Normal.dotm</Template>
  <TotalTime>6</TotalTime>
  <Pages>1</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Longmore</dc:creator>
  <cp:keywords/>
  <dc:description/>
  <cp:lastModifiedBy>R Kyle</cp:lastModifiedBy>
  <cp:revision>2</cp:revision>
  <dcterms:created xsi:type="dcterms:W3CDTF">2020-04-27T09:23:00Z</dcterms:created>
  <dcterms:modified xsi:type="dcterms:W3CDTF">2020-04-27T09:23:00Z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0x010100ACC5F0FB18549B478B6A54F15FC4CB89</vt:lpwstr>
  </property>
</Properties>
</file>