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57F1" w14:textId="77777777" w:rsidR="00A457EF" w:rsidRDefault="00FB02A9" w:rsidP="00230393">
      <w:pPr>
        <w:jc w:val="center"/>
        <w:rPr>
          <w:sz w:val="72"/>
        </w:rPr>
      </w:pPr>
      <w:r>
        <w:rPr>
          <w:sz w:val="72"/>
        </w:rPr>
        <w:t xml:space="preserve">BTEC LEVEL 3: </w:t>
      </w:r>
    </w:p>
    <w:p w14:paraId="2958B323" w14:textId="77777777" w:rsidR="00FB02A9" w:rsidRDefault="00FB02A9" w:rsidP="00230393">
      <w:pPr>
        <w:jc w:val="center"/>
        <w:rPr>
          <w:sz w:val="72"/>
        </w:rPr>
      </w:pPr>
      <w:r>
        <w:rPr>
          <w:sz w:val="72"/>
        </w:rPr>
        <w:t xml:space="preserve">National Extended Certificate </w:t>
      </w:r>
    </w:p>
    <w:p w14:paraId="4ADCFF7C" w14:textId="77777777" w:rsidR="00FB02A9" w:rsidRPr="00EE67A2" w:rsidRDefault="00FB02A9" w:rsidP="00230393">
      <w:pPr>
        <w:jc w:val="center"/>
        <w:rPr>
          <w:sz w:val="72"/>
        </w:rPr>
      </w:pPr>
      <w:r>
        <w:rPr>
          <w:sz w:val="72"/>
        </w:rPr>
        <w:t xml:space="preserve">Performing Arts: Acting. </w:t>
      </w:r>
    </w:p>
    <w:p w14:paraId="1B42139D" w14:textId="77777777" w:rsidR="006C4D12" w:rsidRDefault="00EE67A2">
      <w:pPr>
        <w:rPr>
          <w:sz w:val="24"/>
        </w:rPr>
      </w:pPr>
      <w:r>
        <w:rPr>
          <w:noProof/>
        </w:rPr>
        <w:drawing>
          <wp:anchor distT="0" distB="0" distL="114300" distR="114300" simplePos="0" relativeHeight="251658240" behindDoc="1" locked="0" layoutInCell="1" allowOverlap="1" wp14:anchorId="3190D33D" wp14:editId="1C0489F4">
            <wp:simplePos x="0" y="0"/>
            <wp:positionH relativeFrom="margin">
              <wp:posOffset>726929</wp:posOffset>
            </wp:positionH>
            <wp:positionV relativeFrom="paragraph">
              <wp:posOffset>200308</wp:posOffset>
            </wp:positionV>
            <wp:extent cx="4369326" cy="4527932"/>
            <wp:effectExtent l="0" t="0" r="0" b="6350"/>
            <wp:wrapNone/>
            <wp:docPr id="4" name="Picture 4" descr="School Performing 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erforming Art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9326" cy="4527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2029" w14:textId="77777777" w:rsidR="006C4D12" w:rsidRDefault="006C4D12">
      <w:pPr>
        <w:rPr>
          <w:sz w:val="24"/>
        </w:rPr>
      </w:pPr>
    </w:p>
    <w:p w14:paraId="3399B297" w14:textId="77777777" w:rsidR="006C4D12" w:rsidRDefault="006C4D12">
      <w:pPr>
        <w:rPr>
          <w:sz w:val="24"/>
        </w:rPr>
      </w:pPr>
    </w:p>
    <w:p w14:paraId="2A6521B3" w14:textId="77777777" w:rsidR="006C4D12" w:rsidRDefault="00EE67A2" w:rsidP="00EE67A2">
      <w:pPr>
        <w:tabs>
          <w:tab w:val="left" w:pos="7860"/>
        </w:tabs>
        <w:rPr>
          <w:sz w:val="24"/>
        </w:rPr>
      </w:pPr>
      <w:r>
        <w:rPr>
          <w:sz w:val="24"/>
        </w:rPr>
        <w:tab/>
      </w:r>
    </w:p>
    <w:p w14:paraId="04CA9783" w14:textId="77777777" w:rsidR="006C4D12" w:rsidRDefault="006C4D12">
      <w:pPr>
        <w:rPr>
          <w:sz w:val="24"/>
        </w:rPr>
      </w:pPr>
    </w:p>
    <w:p w14:paraId="6B233B01" w14:textId="77777777" w:rsidR="006C4D12" w:rsidRDefault="006C4D12">
      <w:pPr>
        <w:rPr>
          <w:sz w:val="24"/>
        </w:rPr>
      </w:pPr>
    </w:p>
    <w:p w14:paraId="419B7AF7" w14:textId="77777777" w:rsidR="006C4D12" w:rsidRDefault="006C4D12">
      <w:pPr>
        <w:rPr>
          <w:sz w:val="24"/>
        </w:rPr>
      </w:pPr>
    </w:p>
    <w:p w14:paraId="04C93B43" w14:textId="77777777" w:rsidR="006C4D12" w:rsidRDefault="006C4D12">
      <w:pPr>
        <w:rPr>
          <w:sz w:val="24"/>
        </w:rPr>
      </w:pPr>
    </w:p>
    <w:p w14:paraId="36F33189" w14:textId="77777777" w:rsidR="006C4D12" w:rsidRDefault="006C4D12">
      <w:pPr>
        <w:rPr>
          <w:sz w:val="24"/>
        </w:rPr>
      </w:pPr>
    </w:p>
    <w:p w14:paraId="2AC03774" w14:textId="77777777" w:rsidR="006C4D12" w:rsidRDefault="006C4D12">
      <w:pPr>
        <w:rPr>
          <w:sz w:val="24"/>
        </w:rPr>
      </w:pPr>
    </w:p>
    <w:p w14:paraId="2B1C1916" w14:textId="77777777" w:rsidR="006C4D12" w:rsidRDefault="006C4D12">
      <w:pPr>
        <w:rPr>
          <w:sz w:val="24"/>
        </w:rPr>
      </w:pPr>
    </w:p>
    <w:p w14:paraId="6FFB2074" w14:textId="77777777" w:rsidR="006C4D12" w:rsidRDefault="006C4D12">
      <w:pPr>
        <w:rPr>
          <w:sz w:val="24"/>
        </w:rPr>
      </w:pPr>
    </w:p>
    <w:p w14:paraId="1018FC94" w14:textId="77777777" w:rsidR="006C4D12" w:rsidRDefault="006C4D12">
      <w:pPr>
        <w:rPr>
          <w:sz w:val="24"/>
        </w:rPr>
      </w:pPr>
    </w:p>
    <w:p w14:paraId="299E65C0" w14:textId="77777777" w:rsidR="006C4D12" w:rsidRDefault="006C4D12">
      <w:pPr>
        <w:rPr>
          <w:sz w:val="24"/>
        </w:rPr>
      </w:pPr>
    </w:p>
    <w:p w14:paraId="3CB24221" w14:textId="77777777" w:rsidR="006C4D12" w:rsidRDefault="006C4D12">
      <w:pPr>
        <w:rPr>
          <w:sz w:val="24"/>
        </w:rPr>
      </w:pPr>
    </w:p>
    <w:p w14:paraId="1D9FBB7D" w14:textId="77777777" w:rsidR="00EE67A2" w:rsidRDefault="00EE67A2">
      <w:pPr>
        <w:rPr>
          <w:sz w:val="24"/>
        </w:rPr>
      </w:pPr>
    </w:p>
    <w:p w14:paraId="13E8798A" w14:textId="77777777" w:rsidR="00EE67A2" w:rsidRDefault="00EE67A2">
      <w:pPr>
        <w:rPr>
          <w:sz w:val="24"/>
        </w:rPr>
      </w:pPr>
    </w:p>
    <w:p w14:paraId="588B4F6A" w14:textId="77777777" w:rsidR="00423088" w:rsidRDefault="00423088">
      <w:pPr>
        <w:rPr>
          <w:sz w:val="24"/>
        </w:rPr>
      </w:pPr>
    </w:p>
    <w:p w14:paraId="73727CC2" w14:textId="77777777" w:rsidR="00423088" w:rsidRDefault="00423088">
      <w:pPr>
        <w:rPr>
          <w:sz w:val="24"/>
        </w:rPr>
      </w:pPr>
    </w:p>
    <w:p w14:paraId="0A2903DC" w14:textId="77777777" w:rsidR="00EE67A2" w:rsidRDefault="00EE67A2">
      <w:pPr>
        <w:rPr>
          <w:sz w:val="24"/>
        </w:rPr>
      </w:pPr>
      <w:r>
        <w:rPr>
          <w:sz w:val="24"/>
        </w:rPr>
        <w:t xml:space="preserve">Name: </w:t>
      </w:r>
    </w:p>
    <w:p w14:paraId="6285B941" w14:textId="77777777" w:rsidR="00EE67A2" w:rsidRDefault="00EE67A2">
      <w:pPr>
        <w:rPr>
          <w:sz w:val="24"/>
        </w:rPr>
      </w:pPr>
    </w:p>
    <w:p w14:paraId="3F20E481" w14:textId="77777777" w:rsidR="00EE67A2" w:rsidRDefault="00EE67A2">
      <w:pPr>
        <w:rPr>
          <w:sz w:val="24"/>
        </w:rPr>
      </w:pPr>
    </w:p>
    <w:p w14:paraId="6BEB064C" w14:textId="77777777" w:rsidR="006C4D12" w:rsidRPr="00423088" w:rsidRDefault="006C4D12" w:rsidP="00423088">
      <w:pPr>
        <w:rPr>
          <w:sz w:val="24"/>
        </w:rPr>
      </w:pPr>
    </w:p>
    <w:p w14:paraId="325D7EDB" w14:textId="77777777" w:rsidR="00EE67A2" w:rsidRPr="00EE67A2" w:rsidRDefault="00EE67A2" w:rsidP="00EE67A2">
      <w:pPr>
        <w:jc w:val="center"/>
        <w:rPr>
          <w:sz w:val="24"/>
        </w:rPr>
      </w:pPr>
      <w:r w:rsidRPr="00EE67A2">
        <w:rPr>
          <w:sz w:val="24"/>
        </w:rPr>
        <w:t xml:space="preserve">Hello and welcome to your new course! </w:t>
      </w:r>
      <w:r w:rsidR="00C23C6E">
        <w:rPr>
          <w:sz w:val="24"/>
        </w:rPr>
        <w:t>I am</w:t>
      </w:r>
      <w:r w:rsidRPr="00EE67A2">
        <w:rPr>
          <w:sz w:val="24"/>
        </w:rPr>
        <w:t xml:space="preserve"> so pleased and excited that you have chosen to study</w:t>
      </w:r>
      <w:r w:rsidRPr="00423088">
        <w:rPr>
          <w:sz w:val="24"/>
        </w:rPr>
        <w:t xml:space="preserve"> </w:t>
      </w:r>
      <w:r w:rsidR="00FB02A9">
        <w:rPr>
          <w:sz w:val="24"/>
        </w:rPr>
        <w:t>Drama in sixth form</w:t>
      </w:r>
      <w:r w:rsidR="00230393">
        <w:rPr>
          <w:sz w:val="24"/>
        </w:rPr>
        <w:t>.</w:t>
      </w:r>
    </w:p>
    <w:p w14:paraId="47D86B1A" w14:textId="77777777" w:rsidR="00EE67A2" w:rsidRPr="00423088" w:rsidRDefault="00C23C6E" w:rsidP="00EE67A2">
      <w:pPr>
        <w:jc w:val="center"/>
        <w:rPr>
          <w:sz w:val="24"/>
        </w:rPr>
      </w:pPr>
      <w:r>
        <w:rPr>
          <w:sz w:val="24"/>
        </w:rPr>
        <w:t>I</w:t>
      </w:r>
      <w:r w:rsidR="00EE67A2" w:rsidRPr="00423088">
        <w:rPr>
          <w:sz w:val="24"/>
        </w:rPr>
        <w:t xml:space="preserve"> know things are a little strange </w:t>
      </w:r>
      <w:proofErr w:type="gramStart"/>
      <w:r w:rsidR="00EE67A2" w:rsidRPr="00423088">
        <w:rPr>
          <w:sz w:val="24"/>
        </w:rPr>
        <w:t>at the moment</w:t>
      </w:r>
      <w:proofErr w:type="gramEnd"/>
      <w:r w:rsidR="00EE67A2" w:rsidRPr="00423088">
        <w:rPr>
          <w:sz w:val="24"/>
        </w:rPr>
        <w:t xml:space="preserve"> and really don’t want you to miss out whilst learning from home! So, </w:t>
      </w:r>
      <w:r>
        <w:rPr>
          <w:sz w:val="24"/>
        </w:rPr>
        <w:t xml:space="preserve">I </w:t>
      </w:r>
      <w:r w:rsidR="00EE67A2" w:rsidRPr="00423088">
        <w:rPr>
          <w:sz w:val="24"/>
        </w:rPr>
        <w:t>have put together a fun activity pack to keep you occupied and prepare you for the course on returning to school!</w:t>
      </w:r>
    </w:p>
    <w:p w14:paraId="5491B297" w14:textId="77777777" w:rsidR="00A457EF" w:rsidRDefault="00C23C6E" w:rsidP="00C23C6E">
      <w:pPr>
        <w:jc w:val="center"/>
        <w:rPr>
          <w:sz w:val="24"/>
        </w:rPr>
      </w:pPr>
      <w:r>
        <w:rPr>
          <w:sz w:val="24"/>
        </w:rPr>
        <w:t xml:space="preserve">In </w:t>
      </w:r>
      <w:proofErr w:type="spellStart"/>
      <w:r w:rsidR="005A3621">
        <w:rPr>
          <w:sz w:val="24"/>
        </w:rPr>
        <w:t>Btec</w:t>
      </w:r>
      <w:proofErr w:type="spellEnd"/>
      <w:r w:rsidR="005A3621">
        <w:rPr>
          <w:sz w:val="24"/>
        </w:rPr>
        <w:t xml:space="preserve"> Level 3</w:t>
      </w:r>
      <w:r>
        <w:rPr>
          <w:sz w:val="24"/>
        </w:rPr>
        <w:t xml:space="preserve"> you will be taught be Miss Comiskey for </w:t>
      </w:r>
      <w:r w:rsidR="00C66C8A">
        <w:rPr>
          <w:sz w:val="24"/>
        </w:rPr>
        <w:t>6 lessons a week</w:t>
      </w:r>
      <w:r>
        <w:rPr>
          <w:sz w:val="24"/>
        </w:rPr>
        <w:t xml:space="preserve">. This is a </w:t>
      </w:r>
      <w:r w:rsidR="00230393">
        <w:rPr>
          <w:sz w:val="24"/>
        </w:rPr>
        <w:t>two</w:t>
      </w:r>
      <w:r>
        <w:rPr>
          <w:sz w:val="24"/>
        </w:rPr>
        <w:t xml:space="preserve">-year course with </w:t>
      </w:r>
      <w:r w:rsidR="00230393">
        <w:rPr>
          <w:sz w:val="24"/>
        </w:rPr>
        <w:t xml:space="preserve">a </w:t>
      </w:r>
      <w:r w:rsidR="000D579C">
        <w:rPr>
          <w:sz w:val="24"/>
        </w:rPr>
        <w:t xml:space="preserve">BTEC Level 3: National Extended Certificate in Performing Arts. </w:t>
      </w:r>
    </w:p>
    <w:p w14:paraId="747D2524" w14:textId="77777777" w:rsidR="00A173A6" w:rsidRDefault="00A173A6" w:rsidP="00A173A6">
      <w:pPr>
        <w:jc w:val="center"/>
        <w:rPr>
          <w:sz w:val="24"/>
        </w:rPr>
      </w:pPr>
      <w:r>
        <w:rPr>
          <w:sz w:val="24"/>
        </w:rPr>
        <w:t xml:space="preserve">The aim for this booklet is to introduce you to Unit 1: Investigating practitioners work. This booklet will include research tasks and information regarding Unit 1. This is an exam unit. This unit is a written exam only. </w:t>
      </w:r>
    </w:p>
    <w:p w14:paraId="0006D190" w14:textId="77777777" w:rsidR="00A173A6" w:rsidRPr="00423088" w:rsidRDefault="00A173A6" w:rsidP="00A173A6">
      <w:pPr>
        <w:jc w:val="center"/>
        <w:rPr>
          <w:sz w:val="24"/>
        </w:rPr>
      </w:pPr>
      <w:r>
        <w:rPr>
          <w:sz w:val="24"/>
        </w:rPr>
        <w:t xml:space="preserve">Kind Regards, </w:t>
      </w:r>
    </w:p>
    <w:p w14:paraId="20A241FA" w14:textId="4DE94D8F" w:rsidR="00A173A6" w:rsidRDefault="00C23C6E" w:rsidP="00C23C6E">
      <w:pPr>
        <w:jc w:val="center"/>
        <w:rPr>
          <w:color w:val="FF0000"/>
          <w:sz w:val="24"/>
        </w:rPr>
      </w:pPr>
      <w:r>
        <w:rPr>
          <w:color w:val="FF0000"/>
          <w:sz w:val="24"/>
        </w:rPr>
        <w:t>Miss Comiskey</w:t>
      </w:r>
    </w:p>
    <w:p w14:paraId="0BC9E44C" w14:textId="5862F39F" w:rsidR="00423088" w:rsidRDefault="004E5CE1" w:rsidP="00C23C6E">
      <w:pPr>
        <w:jc w:val="center"/>
        <w:rPr>
          <w:color w:val="FF0000"/>
          <w:sz w:val="24"/>
        </w:rPr>
      </w:pPr>
      <w:r>
        <w:rPr>
          <w:color w:val="FF0000"/>
          <w:sz w:val="24"/>
        </w:rPr>
        <w:fldChar w:fldCharType="begin"/>
      </w:r>
      <w:r>
        <w:rPr>
          <w:color w:val="FF0000"/>
          <w:sz w:val="24"/>
        </w:rPr>
        <w:instrText xml:space="preserve"> HYPERLINK "mailto:</w:instrText>
      </w:r>
      <w:r w:rsidRPr="004E5CE1">
        <w:rPr>
          <w:color w:val="FF0000"/>
          <w:sz w:val="24"/>
        </w:rPr>
        <w:instrText>CComiskey@stj.kent.sch.uk</w:instrText>
      </w:r>
      <w:r>
        <w:rPr>
          <w:color w:val="FF0000"/>
          <w:sz w:val="24"/>
        </w:rPr>
        <w:instrText xml:space="preserve">" </w:instrText>
      </w:r>
      <w:r>
        <w:rPr>
          <w:color w:val="FF0000"/>
          <w:sz w:val="24"/>
        </w:rPr>
        <w:fldChar w:fldCharType="separate"/>
      </w:r>
      <w:r w:rsidRPr="00432327">
        <w:rPr>
          <w:rStyle w:val="Hyperlink"/>
          <w:sz w:val="24"/>
        </w:rPr>
        <w:t>CComiskey@stj.kent.sch.uk</w:t>
      </w:r>
      <w:r>
        <w:rPr>
          <w:color w:val="FF0000"/>
          <w:sz w:val="24"/>
        </w:rPr>
        <w:fldChar w:fldCharType="end"/>
      </w:r>
      <w:r>
        <w:rPr>
          <w:color w:val="FF0000"/>
          <w:sz w:val="24"/>
        </w:rPr>
        <w:t xml:space="preserve"> </w:t>
      </w:r>
      <w:r w:rsidR="00C23C6E">
        <w:rPr>
          <w:color w:val="FF0000"/>
          <w:sz w:val="24"/>
        </w:rPr>
        <w:t xml:space="preserve"> </w:t>
      </w:r>
    </w:p>
    <w:p w14:paraId="5B47FBDE" w14:textId="77777777" w:rsidR="00C66C8A" w:rsidRDefault="00C66C8A" w:rsidP="00753545">
      <w:pPr>
        <w:rPr>
          <w:sz w:val="24"/>
        </w:rPr>
      </w:pPr>
      <w:r>
        <w:rPr>
          <w:sz w:val="24"/>
        </w:rPr>
        <w:t>BTEC LEVEL 3: Course information.</w:t>
      </w:r>
    </w:p>
    <w:p w14:paraId="73965FB1" w14:textId="77777777" w:rsidR="00753545" w:rsidRDefault="00C66C8A" w:rsidP="00753545">
      <w:pPr>
        <w:rPr>
          <w:sz w:val="24"/>
        </w:rPr>
      </w:pPr>
      <w:proofErr w:type="spellStart"/>
      <w:r>
        <w:rPr>
          <w:sz w:val="24"/>
        </w:rPr>
        <w:t>Btec</w:t>
      </w:r>
      <w:proofErr w:type="spellEnd"/>
      <w:r>
        <w:rPr>
          <w:sz w:val="24"/>
        </w:rPr>
        <w:t xml:space="preserve"> Level 3: Performing Arts Acting is a two</w:t>
      </w:r>
      <w:r w:rsidR="00A173A6">
        <w:rPr>
          <w:sz w:val="24"/>
        </w:rPr>
        <w:t>-</w:t>
      </w:r>
      <w:r>
        <w:rPr>
          <w:sz w:val="24"/>
        </w:rPr>
        <w:t xml:space="preserve">year course. Through year 12 and 13 you will study 4 units. Within these 4 units 3 are mandatory (must be studied and not an option to the teacher) 1 optional (teacher’s choice to suit the class). </w:t>
      </w:r>
    </w:p>
    <w:p w14:paraId="6AE206A7" w14:textId="77777777" w:rsidR="000D579C" w:rsidRDefault="000D579C" w:rsidP="00753545">
      <w:pPr>
        <w:rPr>
          <w:sz w:val="24"/>
        </w:rPr>
      </w:pPr>
    </w:p>
    <w:p w14:paraId="7C263085" w14:textId="77777777" w:rsidR="00C66C8A" w:rsidRPr="00880D8A" w:rsidRDefault="00880D8A" w:rsidP="00753545">
      <w:pPr>
        <w:rPr>
          <w:sz w:val="24"/>
          <w:u w:val="single"/>
        </w:rPr>
      </w:pPr>
      <w:r w:rsidRPr="00880D8A">
        <w:rPr>
          <w:sz w:val="24"/>
          <w:u w:val="single"/>
        </w:rPr>
        <w:t>Mandatory</w:t>
      </w:r>
      <w:r w:rsidR="00C66C8A" w:rsidRPr="00880D8A">
        <w:rPr>
          <w:sz w:val="24"/>
          <w:u w:val="single"/>
        </w:rPr>
        <w:t xml:space="preserve"> units: </w:t>
      </w:r>
      <w:r w:rsidRPr="00880D8A">
        <w:rPr>
          <w:sz w:val="24"/>
          <w:u w:val="single"/>
        </w:rPr>
        <w:t xml:space="preserve">All three must be studied. </w:t>
      </w:r>
    </w:p>
    <w:p w14:paraId="60206842" w14:textId="77777777" w:rsidR="00C66C8A" w:rsidRPr="00A173A6" w:rsidRDefault="00880D8A" w:rsidP="00753545">
      <w:pPr>
        <w:rPr>
          <w:color w:val="FF0000"/>
          <w:sz w:val="24"/>
        </w:rPr>
      </w:pPr>
      <w:r>
        <w:rPr>
          <w:sz w:val="24"/>
        </w:rPr>
        <w:t xml:space="preserve">Unit 1: Investigating Practitioners work. </w:t>
      </w:r>
      <w:r w:rsidR="00A173A6">
        <w:rPr>
          <w:color w:val="FF0000"/>
          <w:sz w:val="24"/>
        </w:rPr>
        <w:t>– Externally Marked</w:t>
      </w:r>
    </w:p>
    <w:p w14:paraId="564C9540" w14:textId="77777777" w:rsidR="00880D8A" w:rsidRPr="00A173A6" w:rsidRDefault="00880D8A" w:rsidP="00753545">
      <w:pPr>
        <w:rPr>
          <w:color w:val="FF0000"/>
          <w:sz w:val="24"/>
        </w:rPr>
      </w:pPr>
      <w:r>
        <w:rPr>
          <w:sz w:val="24"/>
        </w:rPr>
        <w:t xml:space="preserve">Unit 2: Developing Skills and Techniques for Live Performance. </w:t>
      </w:r>
      <w:r w:rsidR="00A173A6">
        <w:rPr>
          <w:color w:val="FF0000"/>
          <w:sz w:val="24"/>
        </w:rPr>
        <w:t xml:space="preserve">– Internally Marked. </w:t>
      </w:r>
    </w:p>
    <w:p w14:paraId="530699F5" w14:textId="77777777" w:rsidR="00880D8A" w:rsidRDefault="00880D8A" w:rsidP="00753545">
      <w:pPr>
        <w:rPr>
          <w:sz w:val="24"/>
        </w:rPr>
      </w:pPr>
      <w:r>
        <w:rPr>
          <w:sz w:val="24"/>
        </w:rPr>
        <w:t xml:space="preserve">Unit 3: Group Performance Workshop. </w:t>
      </w:r>
      <w:r w:rsidR="00A173A6">
        <w:rPr>
          <w:sz w:val="24"/>
        </w:rPr>
        <w:t xml:space="preserve">– </w:t>
      </w:r>
      <w:r w:rsidR="00A173A6" w:rsidRPr="00A173A6">
        <w:rPr>
          <w:color w:val="FF0000"/>
          <w:sz w:val="24"/>
        </w:rPr>
        <w:t>Externally Marked</w:t>
      </w:r>
    </w:p>
    <w:p w14:paraId="3F4D2073" w14:textId="77777777" w:rsidR="00880D8A" w:rsidRPr="00A173A6" w:rsidRDefault="00880D8A" w:rsidP="00753545">
      <w:pPr>
        <w:rPr>
          <w:color w:val="FF0000"/>
          <w:sz w:val="24"/>
          <w:u w:val="single"/>
        </w:rPr>
      </w:pPr>
      <w:r w:rsidRPr="00880D8A">
        <w:rPr>
          <w:sz w:val="24"/>
          <w:u w:val="single"/>
        </w:rPr>
        <w:t xml:space="preserve">Optional Units: Teacher to pick 1: </w:t>
      </w:r>
      <w:r w:rsidR="00A173A6">
        <w:rPr>
          <w:color w:val="FF0000"/>
          <w:sz w:val="24"/>
          <w:u w:val="single"/>
        </w:rPr>
        <w:t xml:space="preserve">All units below are internally marked. </w:t>
      </w:r>
    </w:p>
    <w:p w14:paraId="0CE2AA75" w14:textId="77777777" w:rsidR="00880D8A" w:rsidRDefault="00880D8A" w:rsidP="00753545">
      <w:pPr>
        <w:rPr>
          <w:sz w:val="24"/>
        </w:rPr>
      </w:pPr>
      <w:r>
        <w:rPr>
          <w:sz w:val="24"/>
        </w:rPr>
        <w:t xml:space="preserve">Unit 18: Interpreting Classical Text for Performance. </w:t>
      </w:r>
    </w:p>
    <w:p w14:paraId="6EB1F356" w14:textId="77777777" w:rsidR="00880D8A" w:rsidRDefault="00880D8A" w:rsidP="00753545">
      <w:pPr>
        <w:rPr>
          <w:sz w:val="24"/>
        </w:rPr>
      </w:pPr>
      <w:r>
        <w:rPr>
          <w:sz w:val="24"/>
        </w:rPr>
        <w:t xml:space="preserve">Unit 19: Acting Styles. </w:t>
      </w:r>
    </w:p>
    <w:p w14:paraId="3BD12A38" w14:textId="77777777" w:rsidR="00880D8A" w:rsidRDefault="00880D8A" w:rsidP="00753545">
      <w:pPr>
        <w:rPr>
          <w:sz w:val="24"/>
        </w:rPr>
      </w:pPr>
      <w:r>
        <w:rPr>
          <w:sz w:val="24"/>
        </w:rPr>
        <w:t xml:space="preserve">Unit 20: </w:t>
      </w:r>
      <w:r w:rsidR="002D3D98">
        <w:rPr>
          <w:sz w:val="24"/>
        </w:rPr>
        <w:t xml:space="preserve">Developing the voice for performance. </w:t>
      </w:r>
    </w:p>
    <w:p w14:paraId="624D8979" w14:textId="77777777" w:rsidR="002D3D98" w:rsidRDefault="000D579C" w:rsidP="00753545">
      <w:pPr>
        <w:rPr>
          <w:sz w:val="24"/>
        </w:rPr>
      </w:pPr>
      <w:r>
        <w:rPr>
          <w:sz w:val="24"/>
        </w:rPr>
        <w:t xml:space="preserve">Unit 21: Improvisation </w:t>
      </w:r>
    </w:p>
    <w:p w14:paraId="539FCCB5" w14:textId="77777777" w:rsidR="003C6CDD" w:rsidRDefault="000D579C" w:rsidP="00753545">
      <w:pPr>
        <w:rPr>
          <w:sz w:val="24"/>
        </w:rPr>
      </w:pPr>
      <w:r>
        <w:rPr>
          <w:sz w:val="24"/>
        </w:rPr>
        <w:t xml:space="preserve">Unit 22: Movement in performance. </w:t>
      </w:r>
    </w:p>
    <w:p w14:paraId="347D2F38" w14:textId="77777777" w:rsidR="00A173A6" w:rsidRDefault="00A173A6" w:rsidP="00753545">
      <w:pPr>
        <w:rPr>
          <w:sz w:val="24"/>
        </w:rPr>
      </w:pPr>
    </w:p>
    <w:p w14:paraId="41894DA9" w14:textId="77777777" w:rsidR="00A173A6" w:rsidRDefault="00A173A6" w:rsidP="00753545">
      <w:pPr>
        <w:rPr>
          <w:sz w:val="24"/>
        </w:rPr>
      </w:pPr>
    </w:p>
    <w:p w14:paraId="4B752FD3" w14:textId="77777777" w:rsidR="00A173A6" w:rsidRPr="00753545" w:rsidRDefault="00A173A6" w:rsidP="00753545">
      <w:pPr>
        <w:rPr>
          <w:sz w:val="24"/>
        </w:rPr>
      </w:pPr>
    </w:p>
    <w:p w14:paraId="69B88CEA" w14:textId="77777777" w:rsidR="002750A2" w:rsidRPr="00423088" w:rsidRDefault="002750A2">
      <w:pPr>
        <w:rPr>
          <w:sz w:val="24"/>
        </w:rPr>
      </w:pPr>
      <w:r w:rsidRPr="00423088">
        <w:rPr>
          <w:sz w:val="24"/>
        </w:rPr>
        <w:lastRenderedPageBreak/>
        <w:t xml:space="preserve">Course Expectations: </w:t>
      </w:r>
    </w:p>
    <w:tbl>
      <w:tblPr>
        <w:tblStyle w:val="TableGrid"/>
        <w:tblW w:w="9776" w:type="dxa"/>
        <w:tblLook w:val="04A0" w:firstRow="1" w:lastRow="0" w:firstColumn="1" w:lastColumn="0" w:noHBand="0" w:noVBand="1"/>
      </w:tblPr>
      <w:tblGrid>
        <w:gridCol w:w="2848"/>
        <w:gridCol w:w="6928"/>
      </w:tblGrid>
      <w:tr w:rsidR="005D5C1F" w:rsidRPr="00A34663" w14:paraId="2CCDDE94" w14:textId="77777777" w:rsidTr="005D5C1F">
        <w:tc>
          <w:tcPr>
            <w:tcW w:w="2848" w:type="dxa"/>
          </w:tcPr>
          <w:p w14:paraId="6802CFFC" w14:textId="77777777" w:rsidR="005D5C1F" w:rsidRPr="00A34663" w:rsidRDefault="005D5C1F">
            <w:pPr>
              <w:rPr>
                <w:sz w:val="24"/>
              </w:rPr>
            </w:pPr>
            <w:r w:rsidRPr="00A34663">
              <w:rPr>
                <w:sz w:val="24"/>
              </w:rPr>
              <w:t xml:space="preserve">Kit: </w:t>
            </w:r>
          </w:p>
        </w:tc>
        <w:tc>
          <w:tcPr>
            <w:tcW w:w="6928" w:type="dxa"/>
          </w:tcPr>
          <w:p w14:paraId="4EF1F4BA" w14:textId="77777777" w:rsidR="005D5C1F" w:rsidRPr="00A34663" w:rsidRDefault="005D5C1F">
            <w:pPr>
              <w:rPr>
                <w:sz w:val="24"/>
              </w:rPr>
            </w:pPr>
            <w:r w:rsidRPr="00A34663">
              <w:rPr>
                <w:sz w:val="24"/>
              </w:rPr>
              <w:t xml:space="preserve">During double lessons all students are expected to wear kit. </w:t>
            </w:r>
          </w:p>
          <w:p w14:paraId="334658EA" w14:textId="77777777" w:rsidR="005D5C1F" w:rsidRPr="00A34663" w:rsidRDefault="005D5C1F">
            <w:pPr>
              <w:rPr>
                <w:sz w:val="24"/>
              </w:rPr>
            </w:pPr>
            <w:r w:rsidRPr="00A34663">
              <w:rPr>
                <w:sz w:val="24"/>
              </w:rPr>
              <w:t xml:space="preserve">You must wear kit every lesson. Kit must be appropriate. Failure to wear kit will go towards your rehearsal grades. Consistent failure to bring kit to rehearsal will result in detention.  </w:t>
            </w:r>
          </w:p>
        </w:tc>
      </w:tr>
      <w:tr w:rsidR="005D5C1F" w:rsidRPr="00A34663" w14:paraId="78495647" w14:textId="77777777" w:rsidTr="005D5C1F">
        <w:tc>
          <w:tcPr>
            <w:tcW w:w="2848" w:type="dxa"/>
          </w:tcPr>
          <w:p w14:paraId="70E097DF" w14:textId="77777777" w:rsidR="005D5C1F" w:rsidRPr="00A34663" w:rsidRDefault="005D5C1F">
            <w:pPr>
              <w:rPr>
                <w:sz w:val="24"/>
              </w:rPr>
            </w:pPr>
            <w:r w:rsidRPr="00A34663">
              <w:rPr>
                <w:sz w:val="24"/>
              </w:rPr>
              <w:t xml:space="preserve">Behaviour: </w:t>
            </w:r>
          </w:p>
        </w:tc>
        <w:tc>
          <w:tcPr>
            <w:tcW w:w="6928" w:type="dxa"/>
          </w:tcPr>
          <w:p w14:paraId="732F4A7B" w14:textId="77777777" w:rsidR="005D5C1F" w:rsidRPr="00A34663" w:rsidRDefault="00DB2837">
            <w:pPr>
              <w:rPr>
                <w:sz w:val="24"/>
              </w:rPr>
            </w:pPr>
            <w:r w:rsidRPr="00A34663">
              <w:rPr>
                <w:sz w:val="24"/>
              </w:rPr>
              <w:t xml:space="preserve">During </w:t>
            </w:r>
            <w:r w:rsidR="00C23C6E">
              <w:rPr>
                <w:sz w:val="24"/>
              </w:rPr>
              <w:t>the year</w:t>
            </w:r>
            <w:r w:rsidRPr="00A34663">
              <w:rPr>
                <w:sz w:val="24"/>
              </w:rPr>
              <w:t xml:space="preserve"> you will be consistently reviewed</w:t>
            </w:r>
            <w:r w:rsidR="00E7712F" w:rsidRPr="00A34663">
              <w:rPr>
                <w:sz w:val="24"/>
              </w:rPr>
              <w:t xml:space="preserve">. You will be marked on your behaviour throughout the course. You will be expected to focus consistently throughout the rehearsal working well with others to create performance. </w:t>
            </w:r>
          </w:p>
        </w:tc>
      </w:tr>
      <w:tr w:rsidR="005D5C1F" w:rsidRPr="00A34663" w14:paraId="21A60065" w14:textId="77777777" w:rsidTr="005D5C1F">
        <w:tc>
          <w:tcPr>
            <w:tcW w:w="2848" w:type="dxa"/>
          </w:tcPr>
          <w:p w14:paraId="307FDCE7" w14:textId="77777777" w:rsidR="005D5C1F" w:rsidRPr="00A34663" w:rsidRDefault="005D5C1F">
            <w:pPr>
              <w:rPr>
                <w:sz w:val="24"/>
              </w:rPr>
            </w:pPr>
            <w:r w:rsidRPr="00A34663">
              <w:rPr>
                <w:sz w:val="24"/>
              </w:rPr>
              <w:t xml:space="preserve">Homework/ Coursework: </w:t>
            </w:r>
          </w:p>
        </w:tc>
        <w:tc>
          <w:tcPr>
            <w:tcW w:w="6928" w:type="dxa"/>
          </w:tcPr>
          <w:p w14:paraId="344A4E2E" w14:textId="77777777" w:rsidR="005D5C1F" w:rsidRPr="00A34663" w:rsidRDefault="00E7712F">
            <w:pPr>
              <w:rPr>
                <w:sz w:val="24"/>
              </w:rPr>
            </w:pPr>
            <w:r w:rsidRPr="00A34663">
              <w:rPr>
                <w:sz w:val="24"/>
              </w:rPr>
              <w:t xml:space="preserve">During the course you will be set homework and coursework. You will be expected to consistently work on your work both in school and at home. You need </w:t>
            </w:r>
            <w:r w:rsidR="00E93B1C" w:rsidRPr="00A34663">
              <w:rPr>
                <w:sz w:val="24"/>
              </w:rPr>
              <w:t xml:space="preserve">to supply your work for marking </w:t>
            </w:r>
            <w:r w:rsidR="00C23C6E">
              <w:rPr>
                <w:sz w:val="24"/>
              </w:rPr>
              <w:t>once</w:t>
            </w:r>
            <w:r w:rsidR="00E93B1C" w:rsidRPr="00A34663">
              <w:rPr>
                <w:sz w:val="24"/>
              </w:rPr>
              <w:t xml:space="preserve"> a term. </w:t>
            </w:r>
          </w:p>
        </w:tc>
      </w:tr>
      <w:tr w:rsidR="005D5C1F" w:rsidRPr="00A34663" w14:paraId="538083CF" w14:textId="77777777" w:rsidTr="005D5C1F">
        <w:tc>
          <w:tcPr>
            <w:tcW w:w="2848" w:type="dxa"/>
          </w:tcPr>
          <w:p w14:paraId="7869F9AE" w14:textId="77777777" w:rsidR="005D5C1F" w:rsidRPr="00A34663" w:rsidRDefault="005D5C1F">
            <w:pPr>
              <w:rPr>
                <w:sz w:val="24"/>
              </w:rPr>
            </w:pPr>
            <w:r w:rsidRPr="00A34663">
              <w:rPr>
                <w:sz w:val="24"/>
              </w:rPr>
              <w:t xml:space="preserve">Classwork: </w:t>
            </w:r>
          </w:p>
        </w:tc>
        <w:tc>
          <w:tcPr>
            <w:tcW w:w="6928" w:type="dxa"/>
          </w:tcPr>
          <w:p w14:paraId="149C83FF" w14:textId="77777777" w:rsidR="00E93B1C" w:rsidRPr="00A34663" w:rsidRDefault="00E93B1C">
            <w:pPr>
              <w:rPr>
                <w:sz w:val="24"/>
              </w:rPr>
            </w:pPr>
            <w:r w:rsidRPr="00A34663">
              <w:rPr>
                <w:sz w:val="24"/>
              </w:rPr>
              <w:t>Within class we will be working on coursework also you will be required to ac</w:t>
            </w:r>
            <w:r w:rsidR="00A34663" w:rsidRPr="00A34663">
              <w:rPr>
                <w:sz w:val="24"/>
              </w:rPr>
              <w:t>c</w:t>
            </w:r>
            <w:r w:rsidRPr="00A34663">
              <w:rPr>
                <w:sz w:val="24"/>
              </w:rPr>
              <w:t xml:space="preserve">ess your work both on home computers and school laptops. The best way to do this will be to save your work onto One Drive. </w:t>
            </w:r>
          </w:p>
        </w:tc>
      </w:tr>
      <w:tr w:rsidR="005D5C1F" w:rsidRPr="00A34663" w14:paraId="1A30B078" w14:textId="77777777" w:rsidTr="005D5C1F">
        <w:tc>
          <w:tcPr>
            <w:tcW w:w="2848" w:type="dxa"/>
          </w:tcPr>
          <w:p w14:paraId="044D828E" w14:textId="77777777" w:rsidR="005D5C1F" w:rsidRPr="00A34663" w:rsidRDefault="005D5C1F">
            <w:pPr>
              <w:rPr>
                <w:sz w:val="24"/>
              </w:rPr>
            </w:pPr>
            <w:r w:rsidRPr="00A34663">
              <w:rPr>
                <w:sz w:val="24"/>
              </w:rPr>
              <w:t xml:space="preserve">Attendance: </w:t>
            </w:r>
          </w:p>
        </w:tc>
        <w:tc>
          <w:tcPr>
            <w:tcW w:w="6928" w:type="dxa"/>
          </w:tcPr>
          <w:p w14:paraId="2C9639B5" w14:textId="77777777" w:rsidR="005D5C1F" w:rsidRPr="00A34663" w:rsidRDefault="00E93B1C">
            <w:pPr>
              <w:rPr>
                <w:sz w:val="24"/>
              </w:rPr>
            </w:pPr>
            <w:r w:rsidRPr="00A34663">
              <w:rPr>
                <w:sz w:val="24"/>
              </w:rPr>
              <w:t>Performing Arts is heavily reli</w:t>
            </w:r>
            <w:r w:rsidR="006505C0" w:rsidRPr="00A34663">
              <w:rPr>
                <w:sz w:val="24"/>
              </w:rPr>
              <w:t xml:space="preserve">ant </w:t>
            </w:r>
            <w:r w:rsidRPr="00A34663">
              <w:rPr>
                <w:sz w:val="24"/>
              </w:rPr>
              <w:t xml:space="preserve">on attendance. </w:t>
            </w:r>
            <w:r w:rsidR="006505C0" w:rsidRPr="00A34663">
              <w:rPr>
                <w:sz w:val="24"/>
              </w:rPr>
              <w:t>Failure to attend lessons will be detrimental to your group and you</w:t>
            </w:r>
            <w:r w:rsidR="00C23C6E">
              <w:rPr>
                <w:sz w:val="24"/>
              </w:rPr>
              <w:t>r</w:t>
            </w:r>
            <w:r w:rsidR="006505C0" w:rsidRPr="00A34663">
              <w:rPr>
                <w:sz w:val="24"/>
              </w:rPr>
              <w:t xml:space="preserve"> performance. You must attend all lessons. </w:t>
            </w:r>
          </w:p>
        </w:tc>
      </w:tr>
      <w:tr w:rsidR="005D5C1F" w:rsidRPr="00A34663" w14:paraId="3B4339A3" w14:textId="77777777" w:rsidTr="005D5C1F">
        <w:tc>
          <w:tcPr>
            <w:tcW w:w="2848" w:type="dxa"/>
          </w:tcPr>
          <w:p w14:paraId="58EEABA8" w14:textId="77777777" w:rsidR="005D5C1F" w:rsidRPr="00A34663" w:rsidRDefault="005D5C1F">
            <w:pPr>
              <w:rPr>
                <w:sz w:val="24"/>
              </w:rPr>
            </w:pPr>
            <w:r w:rsidRPr="00A34663">
              <w:rPr>
                <w:sz w:val="24"/>
              </w:rPr>
              <w:t xml:space="preserve">Extra Rehearsals: </w:t>
            </w:r>
          </w:p>
        </w:tc>
        <w:tc>
          <w:tcPr>
            <w:tcW w:w="6928" w:type="dxa"/>
          </w:tcPr>
          <w:p w14:paraId="573C317C" w14:textId="77777777" w:rsidR="005D5C1F" w:rsidRPr="00A34663" w:rsidRDefault="006505C0">
            <w:pPr>
              <w:rPr>
                <w:sz w:val="24"/>
              </w:rPr>
            </w:pPr>
            <w:r w:rsidRPr="00A34663">
              <w:rPr>
                <w:sz w:val="24"/>
              </w:rPr>
              <w:t xml:space="preserve">You will be required to attend rehearsals after school. This will be to ensure you can get the best possible use of the Drama space and </w:t>
            </w:r>
            <w:r w:rsidR="003A66BE" w:rsidRPr="00A34663">
              <w:rPr>
                <w:sz w:val="24"/>
              </w:rPr>
              <w:t xml:space="preserve">allow you to achieve your best possible grade. </w:t>
            </w:r>
          </w:p>
        </w:tc>
      </w:tr>
      <w:tr w:rsidR="005D5C1F" w:rsidRPr="00A34663" w14:paraId="226E58F4" w14:textId="77777777" w:rsidTr="005D5C1F">
        <w:tc>
          <w:tcPr>
            <w:tcW w:w="2848" w:type="dxa"/>
          </w:tcPr>
          <w:p w14:paraId="1D070905" w14:textId="77777777" w:rsidR="005D5C1F" w:rsidRPr="00A34663" w:rsidRDefault="005D5C1F">
            <w:pPr>
              <w:rPr>
                <w:sz w:val="24"/>
              </w:rPr>
            </w:pPr>
            <w:r w:rsidRPr="00A34663">
              <w:rPr>
                <w:sz w:val="24"/>
              </w:rPr>
              <w:t xml:space="preserve">Performances: </w:t>
            </w:r>
          </w:p>
        </w:tc>
        <w:tc>
          <w:tcPr>
            <w:tcW w:w="6928" w:type="dxa"/>
          </w:tcPr>
          <w:p w14:paraId="31F1C063" w14:textId="77777777" w:rsidR="005D5C1F" w:rsidRPr="00A34663" w:rsidRDefault="003A66BE">
            <w:pPr>
              <w:rPr>
                <w:sz w:val="24"/>
              </w:rPr>
            </w:pPr>
            <w:r w:rsidRPr="00A34663">
              <w:rPr>
                <w:sz w:val="24"/>
              </w:rPr>
              <w:t xml:space="preserve">Within Drama it is essential you perform to an audience. This is a requirement from BTEC. You will perform both in lesson time and in Performing Arts showcases. </w:t>
            </w:r>
          </w:p>
        </w:tc>
      </w:tr>
      <w:tr w:rsidR="005D5C1F" w:rsidRPr="00A34663" w14:paraId="2A8CCCC8" w14:textId="77777777" w:rsidTr="005D5C1F">
        <w:tc>
          <w:tcPr>
            <w:tcW w:w="2848" w:type="dxa"/>
          </w:tcPr>
          <w:p w14:paraId="7E574AF3" w14:textId="77777777" w:rsidR="005D5C1F" w:rsidRPr="00A34663" w:rsidRDefault="005D5C1F">
            <w:pPr>
              <w:rPr>
                <w:sz w:val="24"/>
              </w:rPr>
            </w:pPr>
            <w:r w:rsidRPr="00A34663">
              <w:rPr>
                <w:sz w:val="24"/>
              </w:rPr>
              <w:t xml:space="preserve">Workshops/ Trips: </w:t>
            </w:r>
          </w:p>
        </w:tc>
        <w:tc>
          <w:tcPr>
            <w:tcW w:w="6928" w:type="dxa"/>
          </w:tcPr>
          <w:p w14:paraId="75E342F6" w14:textId="77777777" w:rsidR="005D5C1F" w:rsidRPr="00A34663" w:rsidRDefault="003A66BE">
            <w:pPr>
              <w:rPr>
                <w:sz w:val="24"/>
              </w:rPr>
            </w:pPr>
            <w:r w:rsidRPr="00A34663">
              <w:rPr>
                <w:sz w:val="24"/>
              </w:rPr>
              <w:t xml:space="preserve">Within the course you will be required to attend workshops and trips. These will be organised for your benefit and it is vital for both your performances and coursework you attend. These will be at a </w:t>
            </w:r>
            <w:r w:rsidR="00A34663" w:rsidRPr="00A34663">
              <w:rPr>
                <w:sz w:val="24"/>
              </w:rPr>
              <w:t>cost,</w:t>
            </w:r>
            <w:r w:rsidRPr="00A34663">
              <w:rPr>
                <w:sz w:val="24"/>
              </w:rPr>
              <w:t xml:space="preserve"> but we will make sure </w:t>
            </w:r>
            <w:r w:rsidR="00A34663" w:rsidRPr="00A34663">
              <w:rPr>
                <w:sz w:val="24"/>
              </w:rPr>
              <w:t xml:space="preserve">the cost is as accessible as possible. </w:t>
            </w:r>
          </w:p>
        </w:tc>
      </w:tr>
    </w:tbl>
    <w:p w14:paraId="7698E068" w14:textId="77777777" w:rsidR="00423088" w:rsidRDefault="00423088">
      <w:pPr>
        <w:rPr>
          <w:sz w:val="32"/>
          <w:u w:val="single"/>
        </w:rPr>
      </w:pPr>
    </w:p>
    <w:p w14:paraId="61E5E81F" w14:textId="77777777" w:rsidR="00C23C6E" w:rsidRDefault="00C23C6E">
      <w:pPr>
        <w:rPr>
          <w:sz w:val="32"/>
          <w:u w:val="single"/>
        </w:rPr>
      </w:pPr>
    </w:p>
    <w:p w14:paraId="4C06CE4B" w14:textId="77777777" w:rsidR="00A173A6" w:rsidRDefault="00A173A6">
      <w:pPr>
        <w:rPr>
          <w:sz w:val="32"/>
          <w:u w:val="single"/>
        </w:rPr>
      </w:pPr>
    </w:p>
    <w:p w14:paraId="3C24F5B4" w14:textId="77777777" w:rsidR="00A173A6" w:rsidRDefault="00A173A6">
      <w:pPr>
        <w:rPr>
          <w:sz w:val="32"/>
          <w:u w:val="single"/>
        </w:rPr>
      </w:pPr>
    </w:p>
    <w:p w14:paraId="70F2C7CA" w14:textId="77777777" w:rsidR="00A173A6" w:rsidRDefault="00A173A6">
      <w:pPr>
        <w:rPr>
          <w:sz w:val="32"/>
          <w:u w:val="single"/>
        </w:rPr>
      </w:pPr>
    </w:p>
    <w:p w14:paraId="2CE78293" w14:textId="77777777" w:rsidR="00A173A6" w:rsidRDefault="00A173A6">
      <w:pPr>
        <w:rPr>
          <w:sz w:val="32"/>
          <w:u w:val="single"/>
        </w:rPr>
      </w:pPr>
    </w:p>
    <w:p w14:paraId="48891459" w14:textId="77777777" w:rsidR="00A173A6" w:rsidRDefault="00A173A6">
      <w:pPr>
        <w:rPr>
          <w:sz w:val="32"/>
          <w:u w:val="single"/>
        </w:rPr>
      </w:pPr>
    </w:p>
    <w:p w14:paraId="4DDE7718" w14:textId="77777777" w:rsidR="00A173A6" w:rsidRDefault="00A173A6">
      <w:pPr>
        <w:rPr>
          <w:sz w:val="32"/>
          <w:u w:val="single"/>
        </w:rPr>
      </w:pPr>
    </w:p>
    <w:p w14:paraId="6A8BA89C" w14:textId="77777777" w:rsidR="00A34663" w:rsidRDefault="00A34663">
      <w:pPr>
        <w:rPr>
          <w:sz w:val="32"/>
          <w:u w:val="single"/>
        </w:rPr>
      </w:pPr>
      <w:r>
        <w:rPr>
          <w:sz w:val="32"/>
          <w:u w:val="single"/>
        </w:rPr>
        <w:lastRenderedPageBreak/>
        <w:t xml:space="preserve">Task: </w:t>
      </w:r>
      <w:r w:rsidR="00EA0FBF">
        <w:rPr>
          <w:sz w:val="32"/>
          <w:u w:val="single"/>
        </w:rPr>
        <w:t xml:space="preserve">Spelling:  </w:t>
      </w:r>
    </w:p>
    <w:p w14:paraId="0AD06129" w14:textId="77777777" w:rsidR="00A34663" w:rsidRDefault="00A34663">
      <w:pPr>
        <w:rPr>
          <w:sz w:val="24"/>
        </w:rPr>
      </w:pPr>
      <w:r w:rsidRPr="00A34663">
        <w:rPr>
          <w:sz w:val="24"/>
        </w:rPr>
        <w:t xml:space="preserve">Anagram: These jumbled words are Acting skills needed to show success to within BTEC. Please rearrange the words in the box next to the anagram. </w:t>
      </w:r>
    </w:p>
    <w:p w14:paraId="772C185D" w14:textId="77777777" w:rsidR="00A34663" w:rsidRDefault="00956634">
      <w:pPr>
        <w:rPr>
          <w:sz w:val="24"/>
        </w:rPr>
      </w:pPr>
      <w:r>
        <w:rPr>
          <w:sz w:val="24"/>
        </w:rPr>
        <w:t>Option: Gestures,</w:t>
      </w:r>
      <w:r w:rsidR="00E71F58">
        <w:rPr>
          <w:sz w:val="24"/>
        </w:rPr>
        <w:t xml:space="preserve"> Stage Directions,</w:t>
      </w:r>
      <w:r w:rsidR="00A173A6">
        <w:rPr>
          <w:sz w:val="24"/>
        </w:rPr>
        <w:t xml:space="preserve"> Contextual Factors, Practitioner,</w:t>
      </w:r>
      <w:r>
        <w:rPr>
          <w:sz w:val="24"/>
        </w:rPr>
        <w:t xml:space="preserve"> Pitch, Energy, Use of Pause,</w:t>
      </w:r>
      <w:r w:rsidR="00E71F58">
        <w:rPr>
          <w:sz w:val="24"/>
        </w:rPr>
        <w:t xml:space="preserve"> Mood, </w:t>
      </w:r>
      <w:r>
        <w:rPr>
          <w:sz w:val="24"/>
        </w:rPr>
        <w:t>Facial Expression</w:t>
      </w:r>
      <w:r w:rsidR="007F7936">
        <w:rPr>
          <w:sz w:val="24"/>
        </w:rPr>
        <w:t>, Movement Memory, Tone of Voice, Projection,</w:t>
      </w:r>
      <w:r w:rsidR="00E71F58">
        <w:rPr>
          <w:sz w:val="24"/>
        </w:rPr>
        <w:t xml:space="preserve"> Climax,</w:t>
      </w:r>
      <w:r w:rsidR="007F7936">
        <w:rPr>
          <w:sz w:val="24"/>
        </w:rPr>
        <w:t xml:space="preserve"> Spatial Awareness, </w:t>
      </w:r>
      <w:r w:rsidR="00E71F58">
        <w:rPr>
          <w:sz w:val="24"/>
        </w:rPr>
        <w:t xml:space="preserve">Genre, Atmosphere. </w:t>
      </w:r>
    </w:p>
    <w:tbl>
      <w:tblPr>
        <w:tblStyle w:val="TableGrid"/>
        <w:tblW w:w="0" w:type="auto"/>
        <w:tblLook w:val="04A0" w:firstRow="1" w:lastRow="0" w:firstColumn="1" w:lastColumn="0" w:noHBand="0" w:noVBand="1"/>
      </w:tblPr>
      <w:tblGrid>
        <w:gridCol w:w="2536"/>
        <w:gridCol w:w="6390"/>
      </w:tblGrid>
      <w:tr w:rsidR="00A34663" w14:paraId="2FFB2662" w14:textId="77777777" w:rsidTr="00EA0FBF">
        <w:tc>
          <w:tcPr>
            <w:tcW w:w="2536" w:type="dxa"/>
          </w:tcPr>
          <w:p w14:paraId="71AFAA02" w14:textId="77777777" w:rsidR="00A34663" w:rsidRDefault="00956634">
            <w:pPr>
              <w:rPr>
                <w:sz w:val="24"/>
              </w:rPr>
            </w:pPr>
            <w:r>
              <w:rPr>
                <w:sz w:val="24"/>
              </w:rPr>
              <w:t>ACIAFL INORXEPSSRE</w:t>
            </w:r>
          </w:p>
        </w:tc>
        <w:tc>
          <w:tcPr>
            <w:tcW w:w="6390" w:type="dxa"/>
          </w:tcPr>
          <w:p w14:paraId="7B1A033D" w14:textId="77777777" w:rsidR="00A34663" w:rsidRDefault="00A34663">
            <w:pPr>
              <w:rPr>
                <w:sz w:val="24"/>
              </w:rPr>
            </w:pPr>
          </w:p>
        </w:tc>
      </w:tr>
      <w:tr w:rsidR="00A34663" w14:paraId="28EBBD89" w14:textId="77777777" w:rsidTr="00EA0FBF">
        <w:tc>
          <w:tcPr>
            <w:tcW w:w="2536" w:type="dxa"/>
          </w:tcPr>
          <w:p w14:paraId="50FC54BE" w14:textId="77777777" w:rsidR="00956634" w:rsidRDefault="007F7936">
            <w:pPr>
              <w:rPr>
                <w:sz w:val="24"/>
              </w:rPr>
            </w:pPr>
            <w:r>
              <w:rPr>
                <w:sz w:val="24"/>
              </w:rPr>
              <w:t xml:space="preserve"> SEGESTRU </w:t>
            </w:r>
          </w:p>
        </w:tc>
        <w:tc>
          <w:tcPr>
            <w:tcW w:w="6390" w:type="dxa"/>
          </w:tcPr>
          <w:p w14:paraId="7B4BE060" w14:textId="77777777" w:rsidR="00A34663" w:rsidRDefault="00A34663">
            <w:pPr>
              <w:rPr>
                <w:sz w:val="24"/>
              </w:rPr>
            </w:pPr>
          </w:p>
        </w:tc>
      </w:tr>
      <w:tr w:rsidR="00A34663" w14:paraId="06E2E5E1" w14:textId="77777777" w:rsidTr="00EA0FBF">
        <w:tc>
          <w:tcPr>
            <w:tcW w:w="2536" w:type="dxa"/>
          </w:tcPr>
          <w:p w14:paraId="76D2F194" w14:textId="77777777" w:rsidR="00A34663" w:rsidRDefault="007F7936">
            <w:pPr>
              <w:rPr>
                <w:sz w:val="24"/>
              </w:rPr>
            </w:pPr>
            <w:r>
              <w:rPr>
                <w:sz w:val="24"/>
              </w:rPr>
              <w:t xml:space="preserve">OENT FO VIECO </w:t>
            </w:r>
          </w:p>
        </w:tc>
        <w:tc>
          <w:tcPr>
            <w:tcW w:w="6390" w:type="dxa"/>
          </w:tcPr>
          <w:p w14:paraId="158ABF8B" w14:textId="77777777" w:rsidR="00A34663" w:rsidRDefault="00A34663">
            <w:pPr>
              <w:rPr>
                <w:sz w:val="24"/>
              </w:rPr>
            </w:pPr>
          </w:p>
        </w:tc>
      </w:tr>
      <w:tr w:rsidR="00A34663" w14:paraId="37240CAD" w14:textId="77777777" w:rsidTr="00EA0FBF">
        <w:tc>
          <w:tcPr>
            <w:tcW w:w="2536" w:type="dxa"/>
          </w:tcPr>
          <w:p w14:paraId="4999ACEC" w14:textId="77777777" w:rsidR="00A34663" w:rsidRPr="007F7936" w:rsidRDefault="007F7936">
            <w:pPr>
              <w:rPr>
                <w:sz w:val="24"/>
              </w:rPr>
            </w:pPr>
            <w:r>
              <w:rPr>
                <w:sz w:val="24"/>
              </w:rPr>
              <w:t xml:space="preserve">RITCINOPOE </w:t>
            </w:r>
          </w:p>
        </w:tc>
        <w:tc>
          <w:tcPr>
            <w:tcW w:w="6390" w:type="dxa"/>
          </w:tcPr>
          <w:p w14:paraId="278BBED1" w14:textId="77777777" w:rsidR="00A34663" w:rsidRDefault="00A34663">
            <w:pPr>
              <w:rPr>
                <w:sz w:val="24"/>
              </w:rPr>
            </w:pPr>
          </w:p>
        </w:tc>
      </w:tr>
      <w:tr w:rsidR="00A34663" w14:paraId="04C04036" w14:textId="77777777" w:rsidTr="00EA0FBF">
        <w:tc>
          <w:tcPr>
            <w:tcW w:w="2536" w:type="dxa"/>
          </w:tcPr>
          <w:p w14:paraId="7D071DE3" w14:textId="77777777" w:rsidR="00A34663" w:rsidRDefault="007F7936">
            <w:pPr>
              <w:rPr>
                <w:sz w:val="24"/>
              </w:rPr>
            </w:pPr>
            <w:r>
              <w:rPr>
                <w:sz w:val="24"/>
              </w:rPr>
              <w:t xml:space="preserve">TIPHC </w:t>
            </w:r>
          </w:p>
        </w:tc>
        <w:tc>
          <w:tcPr>
            <w:tcW w:w="6390" w:type="dxa"/>
          </w:tcPr>
          <w:p w14:paraId="151293E4" w14:textId="77777777" w:rsidR="00A34663" w:rsidRDefault="00A34663">
            <w:pPr>
              <w:rPr>
                <w:sz w:val="24"/>
              </w:rPr>
            </w:pPr>
          </w:p>
        </w:tc>
      </w:tr>
      <w:tr w:rsidR="00A173A6" w14:paraId="0B183857" w14:textId="77777777" w:rsidTr="00EA0FBF">
        <w:tc>
          <w:tcPr>
            <w:tcW w:w="2536" w:type="dxa"/>
          </w:tcPr>
          <w:p w14:paraId="5E6C1BCD" w14:textId="77777777" w:rsidR="00A173A6" w:rsidRDefault="00A173A6">
            <w:pPr>
              <w:rPr>
                <w:sz w:val="24"/>
              </w:rPr>
            </w:pPr>
            <w:r>
              <w:rPr>
                <w:sz w:val="24"/>
              </w:rPr>
              <w:t>ETRPAINTIOC</w:t>
            </w:r>
          </w:p>
        </w:tc>
        <w:tc>
          <w:tcPr>
            <w:tcW w:w="6390" w:type="dxa"/>
          </w:tcPr>
          <w:p w14:paraId="74736C8C" w14:textId="77777777" w:rsidR="00A173A6" w:rsidRDefault="00A173A6">
            <w:pPr>
              <w:rPr>
                <w:sz w:val="24"/>
              </w:rPr>
            </w:pPr>
          </w:p>
        </w:tc>
      </w:tr>
      <w:tr w:rsidR="00A34663" w14:paraId="52EC225C" w14:textId="77777777" w:rsidTr="00EA0FBF">
        <w:tc>
          <w:tcPr>
            <w:tcW w:w="2536" w:type="dxa"/>
          </w:tcPr>
          <w:p w14:paraId="3B361049" w14:textId="77777777" w:rsidR="00A34663" w:rsidRDefault="008C2659">
            <w:pPr>
              <w:rPr>
                <w:sz w:val="24"/>
              </w:rPr>
            </w:pPr>
            <w:r>
              <w:rPr>
                <w:sz w:val="24"/>
              </w:rPr>
              <w:t>L</w:t>
            </w:r>
            <w:r w:rsidR="007F7936">
              <w:rPr>
                <w:sz w:val="24"/>
              </w:rPr>
              <w:t>IAPATS RAEESNESWA</w:t>
            </w:r>
          </w:p>
        </w:tc>
        <w:tc>
          <w:tcPr>
            <w:tcW w:w="6390" w:type="dxa"/>
          </w:tcPr>
          <w:p w14:paraId="241BA094" w14:textId="77777777" w:rsidR="00A34663" w:rsidRDefault="00A34663">
            <w:pPr>
              <w:rPr>
                <w:sz w:val="24"/>
              </w:rPr>
            </w:pPr>
          </w:p>
        </w:tc>
      </w:tr>
      <w:tr w:rsidR="00A34663" w14:paraId="759E2B6E" w14:textId="77777777" w:rsidTr="00EA0FBF">
        <w:tc>
          <w:tcPr>
            <w:tcW w:w="2536" w:type="dxa"/>
          </w:tcPr>
          <w:p w14:paraId="47EF0008" w14:textId="77777777" w:rsidR="00A34663" w:rsidRDefault="007F7936">
            <w:pPr>
              <w:rPr>
                <w:sz w:val="24"/>
              </w:rPr>
            </w:pPr>
            <w:r>
              <w:rPr>
                <w:sz w:val="24"/>
              </w:rPr>
              <w:t xml:space="preserve">YGEERN </w:t>
            </w:r>
          </w:p>
        </w:tc>
        <w:tc>
          <w:tcPr>
            <w:tcW w:w="6390" w:type="dxa"/>
          </w:tcPr>
          <w:p w14:paraId="36E1203A" w14:textId="77777777" w:rsidR="00A34663" w:rsidRDefault="00A34663">
            <w:pPr>
              <w:rPr>
                <w:sz w:val="24"/>
              </w:rPr>
            </w:pPr>
          </w:p>
        </w:tc>
      </w:tr>
      <w:tr w:rsidR="00A34663" w14:paraId="14EE2B72" w14:textId="77777777" w:rsidTr="00EA0FBF">
        <w:tc>
          <w:tcPr>
            <w:tcW w:w="2536" w:type="dxa"/>
          </w:tcPr>
          <w:p w14:paraId="4FF51D69" w14:textId="77777777" w:rsidR="00A34663" w:rsidRDefault="007F7936">
            <w:pPr>
              <w:rPr>
                <w:sz w:val="24"/>
              </w:rPr>
            </w:pPr>
            <w:r>
              <w:rPr>
                <w:sz w:val="24"/>
              </w:rPr>
              <w:t>VOENTMEM ROEMMY</w:t>
            </w:r>
          </w:p>
        </w:tc>
        <w:tc>
          <w:tcPr>
            <w:tcW w:w="6390" w:type="dxa"/>
          </w:tcPr>
          <w:p w14:paraId="09762821" w14:textId="77777777" w:rsidR="00A34663" w:rsidRDefault="00A34663">
            <w:pPr>
              <w:rPr>
                <w:sz w:val="24"/>
              </w:rPr>
            </w:pPr>
          </w:p>
        </w:tc>
      </w:tr>
      <w:tr w:rsidR="00956634" w14:paraId="0661A174" w14:textId="77777777" w:rsidTr="00EA0FBF">
        <w:tc>
          <w:tcPr>
            <w:tcW w:w="2536" w:type="dxa"/>
          </w:tcPr>
          <w:p w14:paraId="10056366" w14:textId="77777777" w:rsidR="00956634" w:rsidRDefault="007F7936">
            <w:pPr>
              <w:rPr>
                <w:sz w:val="24"/>
              </w:rPr>
            </w:pPr>
            <w:r>
              <w:rPr>
                <w:sz w:val="24"/>
              </w:rPr>
              <w:t>SUE FO EAPSU</w:t>
            </w:r>
          </w:p>
        </w:tc>
        <w:tc>
          <w:tcPr>
            <w:tcW w:w="6390" w:type="dxa"/>
          </w:tcPr>
          <w:p w14:paraId="39C2EF43" w14:textId="77777777" w:rsidR="00956634" w:rsidRDefault="00956634">
            <w:pPr>
              <w:rPr>
                <w:sz w:val="24"/>
              </w:rPr>
            </w:pPr>
          </w:p>
        </w:tc>
      </w:tr>
      <w:tr w:rsidR="00E71F58" w14:paraId="33A8E4B3" w14:textId="77777777" w:rsidTr="00EA0FBF">
        <w:tc>
          <w:tcPr>
            <w:tcW w:w="2536" w:type="dxa"/>
          </w:tcPr>
          <w:p w14:paraId="6A7B96E3" w14:textId="77777777" w:rsidR="00E71F58" w:rsidRDefault="00E71F58">
            <w:pPr>
              <w:rPr>
                <w:sz w:val="24"/>
              </w:rPr>
            </w:pPr>
            <w:r>
              <w:rPr>
                <w:sz w:val="24"/>
              </w:rPr>
              <w:t xml:space="preserve">ENREG </w:t>
            </w:r>
          </w:p>
        </w:tc>
        <w:tc>
          <w:tcPr>
            <w:tcW w:w="6390" w:type="dxa"/>
          </w:tcPr>
          <w:p w14:paraId="225861B3" w14:textId="77777777" w:rsidR="00E71F58" w:rsidRDefault="00E71F58">
            <w:pPr>
              <w:rPr>
                <w:sz w:val="24"/>
              </w:rPr>
            </w:pPr>
          </w:p>
        </w:tc>
      </w:tr>
      <w:tr w:rsidR="00E71F58" w14:paraId="15979EF3" w14:textId="77777777" w:rsidTr="00EA0FBF">
        <w:tc>
          <w:tcPr>
            <w:tcW w:w="2536" w:type="dxa"/>
          </w:tcPr>
          <w:p w14:paraId="715A643E" w14:textId="77777777" w:rsidR="00E71F58" w:rsidRDefault="00E71F58">
            <w:pPr>
              <w:rPr>
                <w:sz w:val="24"/>
              </w:rPr>
            </w:pPr>
            <w:r>
              <w:rPr>
                <w:sz w:val="24"/>
              </w:rPr>
              <w:t xml:space="preserve">XLICMA </w:t>
            </w:r>
          </w:p>
        </w:tc>
        <w:tc>
          <w:tcPr>
            <w:tcW w:w="6390" w:type="dxa"/>
          </w:tcPr>
          <w:p w14:paraId="33C487B9" w14:textId="77777777" w:rsidR="00E71F58" w:rsidRDefault="00E71F58">
            <w:pPr>
              <w:rPr>
                <w:sz w:val="24"/>
              </w:rPr>
            </w:pPr>
          </w:p>
        </w:tc>
      </w:tr>
      <w:tr w:rsidR="00E71F58" w14:paraId="31147458" w14:textId="77777777" w:rsidTr="00EA0FBF">
        <w:tc>
          <w:tcPr>
            <w:tcW w:w="2536" w:type="dxa"/>
          </w:tcPr>
          <w:p w14:paraId="74B9827A" w14:textId="77777777" w:rsidR="00E71F58" w:rsidRDefault="00E71F58">
            <w:pPr>
              <w:rPr>
                <w:sz w:val="24"/>
              </w:rPr>
            </w:pPr>
            <w:r>
              <w:rPr>
                <w:sz w:val="24"/>
              </w:rPr>
              <w:t>AEGTS SDETRICINO</w:t>
            </w:r>
          </w:p>
        </w:tc>
        <w:tc>
          <w:tcPr>
            <w:tcW w:w="6390" w:type="dxa"/>
          </w:tcPr>
          <w:p w14:paraId="0BCF76FD" w14:textId="77777777" w:rsidR="00E71F58" w:rsidRDefault="00E71F58">
            <w:pPr>
              <w:rPr>
                <w:sz w:val="24"/>
              </w:rPr>
            </w:pPr>
          </w:p>
        </w:tc>
      </w:tr>
      <w:tr w:rsidR="00E71F58" w14:paraId="6C8C898C" w14:textId="77777777" w:rsidTr="00EA0FBF">
        <w:tc>
          <w:tcPr>
            <w:tcW w:w="2536" w:type="dxa"/>
          </w:tcPr>
          <w:p w14:paraId="78C022CA" w14:textId="77777777" w:rsidR="00E71F58" w:rsidRDefault="00E71F58">
            <w:pPr>
              <w:rPr>
                <w:sz w:val="24"/>
              </w:rPr>
            </w:pPr>
            <w:r>
              <w:rPr>
                <w:sz w:val="24"/>
              </w:rPr>
              <w:t>DMOO</w:t>
            </w:r>
          </w:p>
        </w:tc>
        <w:tc>
          <w:tcPr>
            <w:tcW w:w="6390" w:type="dxa"/>
          </w:tcPr>
          <w:p w14:paraId="7E03A2E1" w14:textId="77777777" w:rsidR="00E71F58" w:rsidRDefault="00E71F58">
            <w:pPr>
              <w:rPr>
                <w:sz w:val="24"/>
              </w:rPr>
            </w:pPr>
          </w:p>
        </w:tc>
      </w:tr>
      <w:tr w:rsidR="00E71F58" w14:paraId="5979905C" w14:textId="77777777" w:rsidTr="00EA0FBF">
        <w:tc>
          <w:tcPr>
            <w:tcW w:w="2536" w:type="dxa"/>
          </w:tcPr>
          <w:p w14:paraId="6685AAC8" w14:textId="77777777" w:rsidR="00E71F58" w:rsidRDefault="00E71F58">
            <w:pPr>
              <w:rPr>
                <w:sz w:val="24"/>
              </w:rPr>
            </w:pPr>
            <w:r>
              <w:rPr>
                <w:sz w:val="24"/>
              </w:rPr>
              <w:t>TASOMREEPH</w:t>
            </w:r>
          </w:p>
        </w:tc>
        <w:tc>
          <w:tcPr>
            <w:tcW w:w="6390" w:type="dxa"/>
          </w:tcPr>
          <w:p w14:paraId="30F59C4A" w14:textId="77777777" w:rsidR="00E71F58" w:rsidRDefault="00E71F58">
            <w:pPr>
              <w:rPr>
                <w:sz w:val="24"/>
              </w:rPr>
            </w:pPr>
          </w:p>
        </w:tc>
      </w:tr>
      <w:tr w:rsidR="00A173A6" w14:paraId="504921C2" w14:textId="77777777" w:rsidTr="00EA0FBF">
        <w:tc>
          <w:tcPr>
            <w:tcW w:w="2536" w:type="dxa"/>
          </w:tcPr>
          <w:p w14:paraId="27A3EC38" w14:textId="77777777" w:rsidR="00A173A6" w:rsidRDefault="00A173A6">
            <w:pPr>
              <w:rPr>
                <w:sz w:val="24"/>
              </w:rPr>
            </w:pPr>
            <w:r>
              <w:rPr>
                <w:sz w:val="24"/>
              </w:rPr>
              <w:t>TTNXLUOCAE TAFSCRO</w:t>
            </w:r>
          </w:p>
        </w:tc>
        <w:tc>
          <w:tcPr>
            <w:tcW w:w="6390" w:type="dxa"/>
          </w:tcPr>
          <w:p w14:paraId="56A9EF2B" w14:textId="77777777" w:rsidR="00A173A6" w:rsidRDefault="00A173A6">
            <w:pPr>
              <w:rPr>
                <w:sz w:val="24"/>
              </w:rPr>
            </w:pPr>
          </w:p>
        </w:tc>
      </w:tr>
    </w:tbl>
    <w:p w14:paraId="20A0E0DA" w14:textId="77777777" w:rsidR="00A34663" w:rsidRPr="00A34663" w:rsidRDefault="00A34663">
      <w:pPr>
        <w:rPr>
          <w:sz w:val="24"/>
        </w:rPr>
      </w:pPr>
    </w:p>
    <w:p w14:paraId="56DEC8B6" w14:textId="77777777" w:rsidR="00A34663" w:rsidRDefault="00EA0FBF">
      <w:pPr>
        <w:rPr>
          <w:sz w:val="32"/>
          <w:u w:val="single"/>
        </w:rPr>
      </w:pPr>
      <w:r>
        <w:rPr>
          <w:sz w:val="32"/>
          <w:u w:val="single"/>
        </w:rPr>
        <w:t xml:space="preserve">Task: Definition: </w:t>
      </w:r>
    </w:p>
    <w:p w14:paraId="3BC6CCD4" w14:textId="77777777" w:rsidR="00EA0FBF" w:rsidRPr="001128D8" w:rsidRDefault="00EA0FBF">
      <w:pPr>
        <w:rPr>
          <w:sz w:val="24"/>
          <w:szCs w:val="24"/>
        </w:rPr>
      </w:pPr>
      <w:r w:rsidRPr="001128D8">
        <w:rPr>
          <w:sz w:val="24"/>
          <w:szCs w:val="24"/>
        </w:rPr>
        <w:t xml:space="preserve">During </w:t>
      </w:r>
      <w:r w:rsidR="00C23C6E">
        <w:rPr>
          <w:sz w:val="24"/>
          <w:szCs w:val="24"/>
        </w:rPr>
        <w:t>year 9</w:t>
      </w:r>
      <w:r w:rsidRPr="001128D8">
        <w:rPr>
          <w:sz w:val="24"/>
          <w:szCs w:val="24"/>
        </w:rPr>
        <w:t xml:space="preserve"> you will learn a variety of new skills. It will become important to know these skills and what they are. Please use a search engine or BBC bitesize to find the definition for the following skills. </w:t>
      </w:r>
    </w:p>
    <w:tbl>
      <w:tblPr>
        <w:tblStyle w:val="TableGrid"/>
        <w:tblW w:w="10060" w:type="dxa"/>
        <w:tblLook w:val="04A0" w:firstRow="1" w:lastRow="0" w:firstColumn="1" w:lastColumn="0" w:noHBand="0" w:noVBand="1"/>
      </w:tblPr>
      <w:tblGrid>
        <w:gridCol w:w="3233"/>
        <w:gridCol w:w="6827"/>
      </w:tblGrid>
      <w:tr w:rsidR="00EA0FBF" w:rsidRPr="001128D8" w14:paraId="7F335020" w14:textId="77777777" w:rsidTr="00303B2A">
        <w:tc>
          <w:tcPr>
            <w:tcW w:w="10060" w:type="dxa"/>
            <w:gridSpan w:val="2"/>
          </w:tcPr>
          <w:p w14:paraId="54ACAB45" w14:textId="77777777" w:rsidR="00EA0FBF" w:rsidRPr="001128D8" w:rsidRDefault="00EA0FBF" w:rsidP="00EA0FBF">
            <w:pPr>
              <w:jc w:val="center"/>
              <w:rPr>
                <w:sz w:val="24"/>
                <w:szCs w:val="24"/>
              </w:rPr>
            </w:pPr>
            <w:r w:rsidRPr="001128D8">
              <w:rPr>
                <w:sz w:val="24"/>
                <w:szCs w:val="24"/>
              </w:rPr>
              <w:t xml:space="preserve">Styles of Drama: </w:t>
            </w:r>
          </w:p>
        </w:tc>
      </w:tr>
      <w:tr w:rsidR="00EA0FBF" w:rsidRPr="001128D8" w14:paraId="2EBADBB0" w14:textId="77777777" w:rsidTr="00303B2A">
        <w:tc>
          <w:tcPr>
            <w:tcW w:w="3233" w:type="dxa"/>
          </w:tcPr>
          <w:p w14:paraId="6E95E890" w14:textId="77777777" w:rsidR="00EA0FBF" w:rsidRPr="001128D8" w:rsidRDefault="00303B2A">
            <w:pPr>
              <w:rPr>
                <w:sz w:val="24"/>
                <w:szCs w:val="24"/>
              </w:rPr>
            </w:pPr>
            <w:r w:rsidRPr="001128D8">
              <w:rPr>
                <w:sz w:val="24"/>
                <w:szCs w:val="24"/>
              </w:rPr>
              <w:t xml:space="preserve">Naturalistic: </w:t>
            </w:r>
          </w:p>
        </w:tc>
        <w:tc>
          <w:tcPr>
            <w:tcW w:w="6827" w:type="dxa"/>
          </w:tcPr>
          <w:p w14:paraId="0807CFC8" w14:textId="77777777" w:rsidR="00EA0FBF" w:rsidRPr="001128D8" w:rsidRDefault="00EA0FBF">
            <w:pPr>
              <w:rPr>
                <w:sz w:val="24"/>
                <w:szCs w:val="24"/>
              </w:rPr>
            </w:pPr>
          </w:p>
        </w:tc>
      </w:tr>
      <w:tr w:rsidR="00EA0FBF" w:rsidRPr="001128D8" w14:paraId="2775BDF0" w14:textId="77777777" w:rsidTr="00303B2A">
        <w:tc>
          <w:tcPr>
            <w:tcW w:w="3233" w:type="dxa"/>
          </w:tcPr>
          <w:p w14:paraId="518AB2F9" w14:textId="77777777" w:rsidR="00EA0FBF" w:rsidRPr="001128D8" w:rsidRDefault="00303B2A">
            <w:pPr>
              <w:rPr>
                <w:sz w:val="24"/>
                <w:szCs w:val="24"/>
              </w:rPr>
            </w:pPr>
            <w:r w:rsidRPr="001128D8">
              <w:rPr>
                <w:sz w:val="24"/>
                <w:szCs w:val="24"/>
              </w:rPr>
              <w:t xml:space="preserve">Non-Naturalistic: </w:t>
            </w:r>
          </w:p>
        </w:tc>
        <w:tc>
          <w:tcPr>
            <w:tcW w:w="6827" w:type="dxa"/>
          </w:tcPr>
          <w:p w14:paraId="5100D199" w14:textId="77777777" w:rsidR="00EA0FBF" w:rsidRPr="001128D8" w:rsidRDefault="00EA0FBF">
            <w:pPr>
              <w:rPr>
                <w:sz w:val="24"/>
                <w:szCs w:val="24"/>
              </w:rPr>
            </w:pPr>
          </w:p>
        </w:tc>
      </w:tr>
      <w:tr w:rsidR="00EA0FBF" w:rsidRPr="001128D8" w14:paraId="784DEB75" w14:textId="77777777" w:rsidTr="00303B2A">
        <w:tc>
          <w:tcPr>
            <w:tcW w:w="3233" w:type="dxa"/>
          </w:tcPr>
          <w:p w14:paraId="6B04747B" w14:textId="77777777" w:rsidR="00EA0FBF" w:rsidRPr="001128D8" w:rsidRDefault="00303B2A">
            <w:pPr>
              <w:rPr>
                <w:sz w:val="24"/>
                <w:szCs w:val="24"/>
              </w:rPr>
            </w:pPr>
            <w:r w:rsidRPr="001128D8">
              <w:rPr>
                <w:sz w:val="24"/>
                <w:szCs w:val="24"/>
              </w:rPr>
              <w:t xml:space="preserve">Physical Theatre: </w:t>
            </w:r>
          </w:p>
        </w:tc>
        <w:tc>
          <w:tcPr>
            <w:tcW w:w="6827" w:type="dxa"/>
          </w:tcPr>
          <w:p w14:paraId="24F579C9" w14:textId="77777777" w:rsidR="00EA0FBF" w:rsidRPr="001128D8" w:rsidRDefault="00EA0FBF">
            <w:pPr>
              <w:rPr>
                <w:sz w:val="24"/>
                <w:szCs w:val="24"/>
              </w:rPr>
            </w:pPr>
          </w:p>
        </w:tc>
      </w:tr>
      <w:tr w:rsidR="00EA0FBF" w:rsidRPr="001128D8" w14:paraId="04567A27" w14:textId="77777777" w:rsidTr="00303B2A">
        <w:tc>
          <w:tcPr>
            <w:tcW w:w="3233" w:type="dxa"/>
          </w:tcPr>
          <w:p w14:paraId="604EE6BB" w14:textId="77777777" w:rsidR="00EA0FBF" w:rsidRPr="001128D8" w:rsidRDefault="00303B2A">
            <w:pPr>
              <w:rPr>
                <w:sz w:val="24"/>
                <w:szCs w:val="24"/>
              </w:rPr>
            </w:pPr>
            <w:r w:rsidRPr="001128D8">
              <w:rPr>
                <w:sz w:val="24"/>
                <w:szCs w:val="24"/>
              </w:rPr>
              <w:t xml:space="preserve">Theatre in Education: </w:t>
            </w:r>
          </w:p>
        </w:tc>
        <w:tc>
          <w:tcPr>
            <w:tcW w:w="6827" w:type="dxa"/>
          </w:tcPr>
          <w:p w14:paraId="4DF67E42" w14:textId="77777777" w:rsidR="00EA0FBF" w:rsidRPr="001128D8" w:rsidRDefault="00EA0FBF">
            <w:pPr>
              <w:rPr>
                <w:sz w:val="24"/>
                <w:szCs w:val="24"/>
              </w:rPr>
            </w:pPr>
          </w:p>
        </w:tc>
      </w:tr>
    </w:tbl>
    <w:p w14:paraId="0498EB49" w14:textId="77777777" w:rsidR="00303B2A" w:rsidRPr="001128D8" w:rsidRDefault="00303B2A">
      <w:pPr>
        <w:rPr>
          <w:sz w:val="24"/>
          <w:szCs w:val="24"/>
        </w:rPr>
      </w:pPr>
    </w:p>
    <w:tbl>
      <w:tblPr>
        <w:tblStyle w:val="TableGrid"/>
        <w:tblW w:w="10060" w:type="dxa"/>
        <w:tblLook w:val="04A0" w:firstRow="1" w:lastRow="0" w:firstColumn="1" w:lastColumn="0" w:noHBand="0" w:noVBand="1"/>
      </w:tblPr>
      <w:tblGrid>
        <w:gridCol w:w="1941"/>
        <w:gridCol w:w="8119"/>
      </w:tblGrid>
      <w:tr w:rsidR="00303B2A" w:rsidRPr="001128D8" w14:paraId="4AA7AC86" w14:textId="77777777" w:rsidTr="00C23C6E">
        <w:tc>
          <w:tcPr>
            <w:tcW w:w="10060" w:type="dxa"/>
            <w:gridSpan w:val="2"/>
          </w:tcPr>
          <w:p w14:paraId="7986FD13" w14:textId="77777777" w:rsidR="00303B2A" w:rsidRPr="001128D8" w:rsidRDefault="00303B2A" w:rsidP="00303B2A">
            <w:pPr>
              <w:jc w:val="center"/>
              <w:rPr>
                <w:sz w:val="24"/>
                <w:szCs w:val="24"/>
              </w:rPr>
            </w:pPr>
            <w:r w:rsidRPr="001128D8">
              <w:rPr>
                <w:sz w:val="24"/>
                <w:szCs w:val="24"/>
              </w:rPr>
              <w:t xml:space="preserve">Performance Skills: </w:t>
            </w:r>
          </w:p>
        </w:tc>
      </w:tr>
      <w:tr w:rsidR="00303B2A" w:rsidRPr="001128D8" w14:paraId="53C64D9F" w14:textId="77777777" w:rsidTr="00C23C6E">
        <w:tc>
          <w:tcPr>
            <w:tcW w:w="1941" w:type="dxa"/>
          </w:tcPr>
          <w:p w14:paraId="1D927CCE" w14:textId="77777777" w:rsidR="00303B2A" w:rsidRPr="001128D8" w:rsidRDefault="00303B2A">
            <w:pPr>
              <w:rPr>
                <w:sz w:val="24"/>
                <w:szCs w:val="24"/>
              </w:rPr>
            </w:pPr>
            <w:r w:rsidRPr="001128D8">
              <w:rPr>
                <w:sz w:val="24"/>
                <w:szCs w:val="24"/>
              </w:rPr>
              <w:t>Characterisation</w:t>
            </w:r>
          </w:p>
        </w:tc>
        <w:tc>
          <w:tcPr>
            <w:tcW w:w="8119" w:type="dxa"/>
          </w:tcPr>
          <w:p w14:paraId="17CAA26F" w14:textId="77777777" w:rsidR="00303B2A" w:rsidRPr="001128D8" w:rsidRDefault="00303B2A">
            <w:pPr>
              <w:rPr>
                <w:sz w:val="24"/>
                <w:szCs w:val="24"/>
              </w:rPr>
            </w:pPr>
          </w:p>
        </w:tc>
      </w:tr>
      <w:tr w:rsidR="00303B2A" w:rsidRPr="001128D8" w14:paraId="71000361" w14:textId="77777777" w:rsidTr="00C23C6E">
        <w:tc>
          <w:tcPr>
            <w:tcW w:w="1941" w:type="dxa"/>
          </w:tcPr>
          <w:p w14:paraId="799CA9AB" w14:textId="77777777" w:rsidR="00303B2A" w:rsidRPr="001128D8" w:rsidRDefault="00303B2A">
            <w:pPr>
              <w:rPr>
                <w:sz w:val="24"/>
                <w:szCs w:val="24"/>
              </w:rPr>
            </w:pPr>
            <w:r w:rsidRPr="001128D8">
              <w:rPr>
                <w:sz w:val="24"/>
                <w:szCs w:val="24"/>
              </w:rPr>
              <w:t>Co-Ordination</w:t>
            </w:r>
          </w:p>
        </w:tc>
        <w:tc>
          <w:tcPr>
            <w:tcW w:w="8119" w:type="dxa"/>
          </w:tcPr>
          <w:p w14:paraId="0A260E52" w14:textId="77777777" w:rsidR="00303B2A" w:rsidRPr="001128D8" w:rsidRDefault="00303B2A">
            <w:pPr>
              <w:rPr>
                <w:sz w:val="24"/>
                <w:szCs w:val="24"/>
              </w:rPr>
            </w:pPr>
          </w:p>
        </w:tc>
      </w:tr>
      <w:tr w:rsidR="00303B2A" w:rsidRPr="001128D8" w14:paraId="701A10AE" w14:textId="77777777" w:rsidTr="00C23C6E">
        <w:tc>
          <w:tcPr>
            <w:tcW w:w="1941" w:type="dxa"/>
          </w:tcPr>
          <w:p w14:paraId="288E84CB" w14:textId="77777777" w:rsidR="00303B2A" w:rsidRPr="001128D8" w:rsidRDefault="00303B2A">
            <w:pPr>
              <w:rPr>
                <w:sz w:val="24"/>
                <w:szCs w:val="24"/>
              </w:rPr>
            </w:pPr>
            <w:r w:rsidRPr="001128D8">
              <w:rPr>
                <w:sz w:val="24"/>
                <w:szCs w:val="24"/>
              </w:rPr>
              <w:t>Modulation</w:t>
            </w:r>
          </w:p>
        </w:tc>
        <w:tc>
          <w:tcPr>
            <w:tcW w:w="8119" w:type="dxa"/>
          </w:tcPr>
          <w:p w14:paraId="7E893097" w14:textId="77777777" w:rsidR="00303B2A" w:rsidRPr="001128D8" w:rsidRDefault="00303B2A">
            <w:pPr>
              <w:rPr>
                <w:sz w:val="24"/>
                <w:szCs w:val="24"/>
              </w:rPr>
            </w:pPr>
          </w:p>
        </w:tc>
      </w:tr>
      <w:tr w:rsidR="00303B2A" w:rsidRPr="001128D8" w14:paraId="73726B87" w14:textId="77777777" w:rsidTr="00C23C6E">
        <w:tc>
          <w:tcPr>
            <w:tcW w:w="1941" w:type="dxa"/>
          </w:tcPr>
          <w:p w14:paraId="32FEDEEB" w14:textId="77777777" w:rsidR="00303B2A" w:rsidRPr="001128D8" w:rsidRDefault="00303B2A">
            <w:pPr>
              <w:rPr>
                <w:sz w:val="24"/>
                <w:szCs w:val="24"/>
              </w:rPr>
            </w:pPr>
            <w:r w:rsidRPr="001128D8">
              <w:rPr>
                <w:sz w:val="24"/>
                <w:szCs w:val="24"/>
              </w:rPr>
              <w:t xml:space="preserve">Inflection </w:t>
            </w:r>
          </w:p>
        </w:tc>
        <w:tc>
          <w:tcPr>
            <w:tcW w:w="8119" w:type="dxa"/>
          </w:tcPr>
          <w:p w14:paraId="76BAB303" w14:textId="77777777" w:rsidR="00303B2A" w:rsidRPr="001128D8" w:rsidRDefault="00303B2A">
            <w:pPr>
              <w:rPr>
                <w:sz w:val="24"/>
                <w:szCs w:val="24"/>
              </w:rPr>
            </w:pPr>
          </w:p>
        </w:tc>
      </w:tr>
      <w:tr w:rsidR="00303B2A" w:rsidRPr="001128D8" w14:paraId="299B32C6" w14:textId="77777777" w:rsidTr="00C23C6E">
        <w:tc>
          <w:tcPr>
            <w:tcW w:w="1941" w:type="dxa"/>
          </w:tcPr>
          <w:p w14:paraId="07941A8C" w14:textId="77777777" w:rsidR="00303B2A" w:rsidRPr="001128D8" w:rsidRDefault="00303B2A">
            <w:pPr>
              <w:rPr>
                <w:sz w:val="24"/>
                <w:szCs w:val="24"/>
              </w:rPr>
            </w:pPr>
            <w:r w:rsidRPr="001128D8">
              <w:rPr>
                <w:sz w:val="24"/>
                <w:szCs w:val="24"/>
              </w:rPr>
              <w:t xml:space="preserve">Line Memory </w:t>
            </w:r>
          </w:p>
        </w:tc>
        <w:tc>
          <w:tcPr>
            <w:tcW w:w="8119" w:type="dxa"/>
          </w:tcPr>
          <w:p w14:paraId="57CB341D" w14:textId="77777777" w:rsidR="00303B2A" w:rsidRPr="001128D8" w:rsidRDefault="00303B2A">
            <w:pPr>
              <w:rPr>
                <w:sz w:val="24"/>
                <w:szCs w:val="24"/>
              </w:rPr>
            </w:pPr>
          </w:p>
        </w:tc>
      </w:tr>
      <w:tr w:rsidR="00303B2A" w:rsidRPr="001128D8" w14:paraId="22CA6853" w14:textId="77777777" w:rsidTr="00C23C6E">
        <w:tc>
          <w:tcPr>
            <w:tcW w:w="1941" w:type="dxa"/>
          </w:tcPr>
          <w:p w14:paraId="41F7A188" w14:textId="77777777" w:rsidR="00303B2A" w:rsidRPr="001128D8" w:rsidRDefault="00303B2A">
            <w:pPr>
              <w:rPr>
                <w:sz w:val="24"/>
                <w:szCs w:val="24"/>
              </w:rPr>
            </w:pPr>
            <w:r w:rsidRPr="001128D8">
              <w:rPr>
                <w:sz w:val="24"/>
                <w:szCs w:val="24"/>
              </w:rPr>
              <w:t>Articulation</w:t>
            </w:r>
          </w:p>
        </w:tc>
        <w:tc>
          <w:tcPr>
            <w:tcW w:w="8119" w:type="dxa"/>
          </w:tcPr>
          <w:p w14:paraId="53FCC2CF" w14:textId="77777777" w:rsidR="00303B2A" w:rsidRPr="001128D8" w:rsidRDefault="00303B2A">
            <w:pPr>
              <w:rPr>
                <w:sz w:val="24"/>
                <w:szCs w:val="24"/>
              </w:rPr>
            </w:pPr>
          </w:p>
        </w:tc>
      </w:tr>
    </w:tbl>
    <w:p w14:paraId="4A110BEC" w14:textId="77777777" w:rsidR="00EA0FBF" w:rsidRPr="001128D8" w:rsidRDefault="00EA0FBF">
      <w:pPr>
        <w:rPr>
          <w:sz w:val="24"/>
          <w:szCs w:val="24"/>
        </w:rPr>
      </w:pPr>
      <w:r w:rsidRPr="001128D8">
        <w:rPr>
          <w:sz w:val="24"/>
          <w:szCs w:val="24"/>
        </w:rPr>
        <w:t xml:space="preserve"> </w:t>
      </w:r>
    </w:p>
    <w:tbl>
      <w:tblPr>
        <w:tblStyle w:val="TableGrid"/>
        <w:tblW w:w="10060" w:type="dxa"/>
        <w:tblLook w:val="04A0" w:firstRow="1" w:lastRow="0" w:firstColumn="1" w:lastColumn="0" w:noHBand="0" w:noVBand="1"/>
      </w:tblPr>
      <w:tblGrid>
        <w:gridCol w:w="2356"/>
        <w:gridCol w:w="7704"/>
      </w:tblGrid>
      <w:tr w:rsidR="001128D8" w:rsidRPr="001128D8" w14:paraId="15BEB22A" w14:textId="77777777" w:rsidTr="00C23C6E">
        <w:tc>
          <w:tcPr>
            <w:tcW w:w="10060" w:type="dxa"/>
            <w:gridSpan w:val="2"/>
          </w:tcPr>
          <w:p w14:paraId="0B03396D" w14:textId="77777777" w:rsidR="001128D8" w:rsidRPr="001128D8" w:rsidRDefault="001128D8" w:rsidP="001128D8">
            <w:pPr>
              <w:jc w:val="center"/>
              <w:rPr>
                <w:sz w:val="24"/>
                <w:szCs w:val="24"/>
              </w:rPr>
            </w:pPr>
            <w:r w:rsidRPr="001128D8">
              <w:rPr>
                <w:sz w:val="24"/>
                <w:szCs w:val="24"/>
              </w:rPr>
              <w:lastRenderedPageBreak/>
              <w:t>Key Words</w:t>
            </w:r>
          </w:p>
        </w:tc>
      </w:tr>
      <w:tr w:rsidR="00303B2A" w:rsidRPr="001128D8" w14:paraId="48A8F9BB" w14:textId="77777777" w:rsidTr="00C23C6E">
        <w:tc>
          <w:tcPr>
            <w:tcW w:w="2356" w:type="dxa"/>
          </w:tcPr>
          <w:p w14:paraId="4FC5A523" w14:textId="77777777" w:rsidR="00303B2A" w:rsidRPr="001128D8" w:rsidRDefault="001128D8">
            <w:pPr>
              <w:rPr>
                <w:sz w:val="24"/>
                <w:szCs w:val="24"/>
              </w:rPr>
            </w:pPr>
            <w:r w:rsidRPr="001128D8">
              <w:rPr>
                <w:sz w:val="24"/>
                <w:szCs w:val="24"/>
              </w:rPr>
              <w:t>Target Audience</w:t>
            </w:r>
          </w:p>
        </w:tc>
        <w:tc>
          <w:tcPr>
            <w:tcW w:w="7704" w:type="dxa"/>
          </w:tcPr>
          <w:p w14:paraId="6C5D0C2D" w14:textId="77777777" w:rsidR="00303B2A" w:rsidRPr="001128D8" w:rsidRDefault="00303B2A">
            <w:pPr>
              <w:rPr>
                <w:sz w:val="24"/>
                <w:szCs w:val="24"/>
              </w:rPr>
            </w:pPr>
          </w:p>
        </w:tc>
      </w:tr>
      <w:tr w:rsidR="00303B2A" w:rsidRPr="001128D8" w14:paraId="2625196F" w14:textId="77777777" w:rsidTr="00C23C6E">
        <w:tc>
          <w:tcPr>
            <w:tcW w:w="2356" w:type="dxa"/>
          </w:tcPr>
          <w:p w14:paraId="15815D9E" w14:textId="77777777" w:rsidR="00303B2A" w:rsidRPr="001128D8" w:rsidRDefault="001128D8">
            <w:pPr>
              <w:rPr>
                <w:sz w:val="24"/>
                <w:szCs w:val="24"/>
              </w:rPr>
            </w:pPr>
            <w:r w:rsidRPr="001128D8">
              <w:rPr>
                <w:sz w:val="24"/>
                <w:szCs w:val="24"/>
              </w:rPr>
              <w:t xml:space="preserve">Theatre Practitioner </w:t>
            </w:r>
          </w:p>
        </w:tc>
        <w:tc>
          <w:tcPr>
            <w:tcW w:w="7704" w:type="dxa"/>
          </w:tcPr>
          <w:p w14:paraId="1EF13258" w14:textId="77777777" w:rsidR="00303B2A" w:rsidRPr="001128D8" w:rsidRDefault="00303B2A">
            <w:pPr>
              <w:rPr>
                <w:sz w:val="24"/>
                <w:szCs w:val="24"/>
              </w:rPr>
            </w:pPr>
          </w:p>
        </w:tc>
      </w:tr>
      <w:tr w:rsidR="00303B2A" w:rsidRPr="001128D8" w14:paraId="040FAF59" w14:textId="77777777" w:rsidTr="00C23C6E">
        <w:tc>
          <w:tcPr>
            <w:tcW w:w="2356" w:type="dxa"/>
          </w:tcPr>
          <w:p w14:paraId="784D8B64" w14:textId="77777777" w:rsidR="00303B2A" w:rsidRPr="001128D8" w:rsidRDefault="001128D8">
            <w:pPr>
              <w:rPr>
                <w:sz w:val="24"/>
                <w:szCs w:val="24"/>
              </w:rPr>
            </w:pPr>
            <w:r w:rsidRPr="001128D8">
              <w:rPr>
                <w:sz w:val="24"/>
                <w:szCs w:val="24"/>
              </w:rPr>
              <w:t xml:space="preserve">Narration </w:t>
            </w:r>
          </w:p>
        </w:tc>
        <w:tc>
          <w:tcPr>
            <w:tcW w:w="7704" w:type="dxa"/>
          </w:tcPr>
          <w:p w14:paraId="51E973E3" w14:textId="77777777" w:rsidR="00303B2A" w:rsidRPr="001128D8" w:rsidRDefault="00303B2A">
            <w:pPr>
              <w:rPr>
                <w:sz w:val="24"/>
                <w:szCs w:val="24"/>
              </w:rPr>
            </w:pPr>
          </w:p>
        </w:tc>
      </w:tr>
      <w:tr w:rsidR="00303B2A" w:rsidRPr="001128D8" w14:paraId="44DC614B" w14:textId="77777777" w:rsidTr="00C23C6E">
        <w:tc>
          <w:tcPr>
            <w:tcW w:w="2356" w:type="dxa"/>
          </w:tcPr>
          <w:p w14:paraId="68C6A1AD" w14:textId="77777777" w:rsidR="00303B2A" w:rsidRPr="001128D8" w:rsidRDefault="001128D8">
            <w:pPr>
              <w:rPr>
                <w:sz w:val="24"/>
                <w:szCs w:val="24"/>
              </w:rPr>
            </w:pPr>
            <w:r w:rsidRPr="001128D8">
              <w:rPr>
                <w:sz w:val="24"/>
                <w:szCs w:val="24"/>
              </w:rPr>
              <w:t xml:space="preserve">Monologue </w:t>
            </w:r>
          </w:p>
        </w:tc>
        <w:tc>
          <w:tcPr>
            <w:tcW w:w="7704" w:type="dxa"/>
          </w:tcPr>
          <w:p w14:paraId="27355A77" w14:textId="77777777" w:rsidR="00303B2A" w:rsidRPr="001128D8" w:rsidRDefault="00303B2A">
            <w:pPr>
              <w:rPr>
                <w:sz w:val="24"/>
                <w:szCs w:val="24"/>
              </w:rPr>
            </w:pPr>
          </w:p>
        </w:tc>
      </w:tr>
      <w:tr w:rsidR="00303B2A" w:rsidRPr="001128D8" w14:paraId="3E0C218F" w14:textId="77777777" w:rsidTr="00C23C6E">
        <w:tc>
          <w:tcPr>
            <w:tcW w:w="2356" w:type="dxa"/>
          </w:tcPr>
          <w:p w14:paraId="558D60D2" w14:textId="77777777" w:rsidR="00303B2A" w:rsidRPr="001128D8" w:rsidRDefault="001128D8">
            <w:pPr>
              <w:rPr>
                <w:sz w:val="24"/>
                <w:szCs w:val="24"/>
              </w:rPr>
            </w:pPr>
            <w:r w:rsidRPr="001128D8">
              <w:rPr>
                <w:sz w:val="24"/>
                <w:szCs w:val="24"/>
              </w:rPr>
              <w:t>Mime</w:t>
            </w:r>
          </w:p>
        </w:tc>
        <w:tc>
          <w:tcPr>
            <w:tcW w:w="7704" w:type="dxa"/>
          </w:tcPr>
          <w:p w14:paraId="2BC84BAE" w14:textId="77777777" w:rsidR="00303B2A" w:rsidRPr="001128D8" w:rsidRDefault="00303B2A">
            <w:pPr>
              <w:rPr>
                <w:sz w:val="24"/>
                <w:szCs w:val="24"/>
              </w:rPr>
            </w:pPr>
          </w:p>
        </w:tc>
      </w:tr>
      <w:tr w:rsidR="00A173A6" w:rsidRPr="001128D8" w14:paraId="2BCF638B" w14:textId="77777777" w:rsidTr="00C23C6E">
        <w:tc>
          <w:tcPr>
            <w:tcW w:w="2356" w:type="dxa"/>
          </w:tcPr>
          <w:p w14:paraId="7270527F" w14:textId="77777777" w:rsidR="00A173A6" w:rsidRPr="001128D8" w:rsidRDefault="00A173A6">
            <w:pPr>
              <w:rPr>
                <w:sz w:val="24"/>
                <w:szCs w:val="24"/>
              </w:rPr>
            </w:pPr>
            <w:r>
              <w:rPr>
                <w:sz w:val="24"/>
                <w:szCs w:val="24"/>
              </w:rPr>
              <w:t>Contextual Factors</w:t>
            </w:r>
          </w:p>
        </w:tc>
        <w:tc>
          <w:tcPr>
            <w:tcW w:w="7704" w:type="dxa"/>
          </w:tcPr>
          <w:p w14:paraId="5A19D363" w14:textId="77777777" w:rsidR="00A173A6" w:rsidRPr="001128D8" w:rsidRDefault="00A173A6">
            <w:pPr>
              <w:rPr>
                <w:sz w:val="24"/>
                <w:szCs w:val="24"/>
              </w:rPr>
            </w:pPr>
          </w:p>
        </w:tc>
      </w:tr>
    </w:tbl>
    <w:p w14:paraId="4E2A9886" w14:textId="77777777" w:rsidR="00303B2A" w:rsidRPr="001128D8" w:rsidRDefault="00303B2A">
      <w:pPr>
        <w:rPr>
          <w:sz w:val="24"/>
          <w:szCs w:val="24"/>
        </w:rPr>
      </w:pPr>
    </w:p>
    <w:p w14:paraId="532A1C07" w14:textId="77777777" w:rsidR="00B7062C" w:rsidRDefault="001128D8">
      <w:pPr>
        <w:rPr>
          <w:sz w:val="28"/>
          <w:szCs w:val="28"/>
          <w:u w:val="single"/>
        </w:rPr>
      </w:pPr>
      <w:r>
        <w:rPr>
          <w:sz w:val="28"/>
          <w:szCs w:val="28"/>
          <w:u w:val="single"/>
        </w:rPr>
        <w:t xml:space="preserve">Task: </w:t>
      </w:r>
      <w:r w:rsidR="0062681B">
        <w:rPr>
          <w:sz w:val="28"/>
          <w:szCs w:val="28"/>
          <w:u w:val="single"/>
        </w:rPr>
        <w:t xml:space="preserve">Definition Match up. </w:t>
      </w:r>
    </w:p>
    <w:p w14:paraId="11822019" w14:textId="77777777" w:rsidR="00B7062C" w:rsidRPr="00B7062C" w:rsidRDefault="00B7062C">
      <w:pPr>
        <w:rPr>
          <w:sz w:val="28"/>
          <w:szCs w:val="28"/>
        </w:rPr>
      </w:pPr>
      <w:r w:rsidRPr="00B7062C">
        <w:rPr>
          <w:sz w:val="28"/>
          <w:szCs w:val="28"/>
        </w:rPr>
        <w:t xml:space="preserve">Match the correct Definition with the key word. </w:t>
      </w:r>
    </w:p>
    <w:p w14:paraId="4816139B" w14:textId="77777777" w:rsidR="00C608D3" w:rsidRPr="00B7062C" w:rsidRDefault="00B7062C">
      <w:pPr>
        <w:rPr>
          <w:sz w:val="28"/>
          <w:szCs w:val="28"/>
        </w:rPr>
      </w:pPr>
      <w:r w:rsidRPr="00B7062C">
        <w:rPr>
          <w:sz w:val="28"/>
          <w:szCs w:val="28"/>
        </w:rPr>
        <w:t xml:space="preserve">Draw a line to match them up. </w:t>
      </w:r>
    </w:p>
    <w:tbl>
      <w:tblPr>
        <w:tblStyle w:val="TableGrid"/>
        <w:tblW w:w="10060" w:type="dxa"/>
        <w:tblLook w:val="04A0" w:firstRow="1" w:lastRow="0" w:firstColumn="1" w:lastColumn="0" w:noHBand="0" w:noVBand="1"/>
      </w:tblPr>
      <w:tblGrid>
        <w:gridCol w:w="2346"/>
        <w:gridCol w:w="7714"/>
      </w:tblGrid>
      <w:tr w:rsidR="00C608D3" w:rsidRPr="00B7062C" w14:paraId="2B24B33C" w14:textId="77777777" w:rsidTr="00B7062C">
        <w:tc>
          <w:tcPr>
            <w:tcW w:w="2346" w:type="dxa"/>
          </w:tcPr>
          <w:p w14:paraId="11FB07D0" w14:textId="77777777" w:rsidR="00C608D3" w:rsidRPr="00B7062C" w:rsidRDefault="00C608D3">
            <w:pPr>
              <w:rPr>
                <w:sz w:val="28"/>
                <w:szCs w:val="28"/>
              </w:rPr>
            </w:pPr>
            <w:r w:rsidRPr="00B7062C">
              <w:rPr>
                <w:sz w:val="28"/>
                <w:szCs w:val="28"/>
              </w:rPr>
              <w:t xml:space="preserve">Pitch </w:t>
            </w:r>
          </w:p>
        </w:tc>
        <w:tc>
          <w:tcPr>
            <w:tcW w:w="7714" w:type="dxa"/>
          </w:tcPr>
          <w:p w14:paraId="66677C9E" w14:textId="77777777" w:rsidR="00C608D3" w:rsidRPr="00B7062C" w:rsidRDefault="00C608D3">
            <w:pPr>
              <w:rPr>
                <w:sz w:val="28"/>
                <w:szCs w:val="28"/>
              </w:rPr>
            </w:pPr>
            <w:r w:rsidRPr="00B7062C">
              <w:rPr>
                <w:sz w:val="28"/>
                <w:szCs w:val="28"/>
              </w:rPr>
              <w:t xml:space="preserve">The way you stand/ hold your body. </w:t>
            </w:r>
          </w:p>
        </w:tc>
      </w:tr>
      <w:tr w:rsidR="00C608D3" w:rsidRPr="00B7062C" w14:paraId="787C8A5F" w14:textId="77777777" w:rsidTr="00B7062C">
        <w:tc>
          <w:tcPr>
            <w:tcW w:w="2346" w:type="dxa"/>
          </w:tcPr>
          <w:p w14:paraId="39FCC59C" w14:textId="77777777" w:rsidR="00C608D3" w:rsidRPr="00B7062C" w:rsidRDefault="00C608D3">
            <w:pPr>
              <w:rPr>
                <w:sz w:val="28"/>
                <w:szCs w:val="28"/>
              </w:rPr>
            </w:pPr>
            <w:r w:rsidRPr="00B7062C">
              <w:rPr>
                <w:sz w:val="28"/>
                <w:szCs w:val="28"/>
              </w:rPr>
              <w:t xml:space="preserve">Projection </w:t>
            </w:r>
          </w:p>
        </w:tc>
        <w:tc>
          <w:tcPr>
            <w:tcW w:w="7714" w:type="dxa"/>
          </w:tcPr>
          <w:p w14:paraId="3135D015" w14:textId="77777777" w:rsidR="00C608D3" w:rsidRPr="00B7062C" w:rsidRDefault="00C608D3" w:rsidP="00C608D3">
            <w:pPr>
              <w:rPr>
                <w:sz w:val="28"/>
                <w:szCs w:val="28"/>
              </w:rPr>
            </w:pPr>
            <w:r w:rsidRPr="00B7062C">
              <w:rPr>
                <w:sz w:val="28"/>
                <w:szCs w:val="28"/>
              </w:rPr>
              <w:t>using the face to show mood, emotion, feeling and</w:t>
            </w:r>
            <w:r w:rsidR="00B7062C" w:rsidRPr="00B7062C">
              <w:rPr>
                <w:sz w:val="28"/>
                <w:szCs w:val="28"/>
              </w:rPr>
              <w:t xml:space="preserve"> </w:t>
            </w:r>
            <w:r w:rsidRPr="00B7062C">
              <w:rPr>
                <w:sz w:val="28"/>
                <w:szCs w:val="28"/>
              </w:rPr>
              <w:t>responses</w:t>
            </w:r>
          </w:p>
        </w:tc>
      </w:tr>
      <w:tr w:rsidR="00C608D3" w:rsidRPr="00B7062C" w14:paraId="005A3AE7" w14:textId="77777777" w:rsidTr="00B7062C">
        <w:tc>
          <w:tcPr>
            <w:tcW w:w="2346" w:type="dxa"/>
          </w:tcPr>
          <w:p w14:paraId="5CD5490F" w14:textId="77777777" w:rsidR="00C608D3" w:rsidRPr="00B7062C" w:rsidRDefault="00C608D3">
            <w:pPr>
              <w:rPr>
                <w:sz w:val="28"/>
                <w:szCs w:val="28"/>
              </w:rPr>
            </w:pPr>
            <w:r w:rsidRPr="00B7062C">
              <w:rPr>
                <w:sz w:val="28"/>
                <w:szCs w:val="28"/>
              </w:rPr>
              <w:t xml:space="preserve">Posture </w:t>
            </w:r>
          </w:p>
        </w:tc>
        <w:tc>
          <w:tcPr>
            <w:tcW w:w="7714" w:type="dxa"/>
          </w:tcPr>
          <w:p w14:paraId="7D60A9AD" w14:textId="77777777" w:rsidR="00C608D3" w:rsidRPr="00B7062C" w:rsidRDefault="00C608D3">
            <w:pPr>
              <w:rPr>
                <w:sz w:val="28"/>
                <w:szCs w:val="28"/>
              </w:rPr>
            </w:pPr>
            <w:r w:rsidRPr="00B7062C">
              <w:rPr>
                <w:sz w:val="28"/>
                <w:szCs w:val="28"/>
              </w:rPr>
              <w:t>The feeling/emotion in the voice</w:t>
            </w:r>
          </w:p>
        </w:tc>
      </w:tr>
      <w:tr w:rsidR="00C608D3" w:rsidRPr="00B7062C" w14:paraId="0632115F" w14:textId="77777777" w:rsidTr="00B7062C">
        <w:tc>
          <w:tcPr>
            <w:tcW w:w="2346" w:type="dxa"/>
          </w:tcPr>
          <w:p w14:paraId="20925682" w14:textId="77777777" w:rsidR="00C608D3" w:rsidRPr="00B7062C" w:rsidRDefault="00C608D3">
            <w:pPr>
              <w:rPr>
                <w:sz w:val="28"/>
                <w:szCs w:val="28"/>
              </w:rPr>
            </w:pPr>
            <w:r w:rsidRPr="00B7062C">
              <w:rPr>
                <w:sz w:val="28"/>
                <w:szCs w:val="28"/>
              </w:rPr>
              <w:t xml:space="preserve">Gesture </w:t>
            </w:r>
          </w:p>
        </w:tc>
        <w:tc>
          <w:tcPr>
            <w:tcW w:w="7714" w:type="dxa"/>
          </w:tcPr>
          <w:p w14:paraId="290D819C" w14:textId="77777777" w:rsidR="00C608D3" w:rsidRPr="00B7062C" w:rsidRDefault="00B7062C" w:rsidP="00B7062C">
            <w:pPr>
              <w:rPr>
                <w:sz w:val="28"/>
                <w:szCs w:val="28"/>
              </w:rPr>
            </w:pPr>
            <w:r w:rsidRPr="00B7062C">
              <w:rPr>
                <w:sz w:val="28"/>
                <w:szCs w:val="28"/>
              </w:rPr>
              <w:t>The amount of distance or space between actors, the amount of space between actors and audience</w:t>
            </w:r>
          </w:p>
        </w:tc>
      </w:tr>
      <w:tr w:rsidR="00C608D3" w:rsidRPr="00B7062C" w14:paraId="0E0D5889" w14:textId="77777777" w:rsidTr="00B7062C">
        <w:tc>
          <w:tcPr>
            <w:tcW w:w="2346" w:type="dxa"/>
          </w:tcPr>
          <w:p w14:paraId="49D118DE" w14:textId="77777777" w:rsidR="00C608D3" w:rsidRPr="00B7062C" w:rsidRDefault="00C608D3">
            <w:pPr>
              <w:rPr>
                <w:sz w:val="28"/>
                <w:szCs w:val="28"/>
              </w:rPr>
            </w:pPr>
            <w:r w:rsidRPr="00B7062C">
              <w:rPr>
                <w:sz w:val="28"/>
                <w:szCs w:val="28"/>
              </w:rPr>
              <w:t xml:space="preserve">Facial Expression </w:t>
            </w:r>
          </w:p>
        </w:tc>
        <w:tc>
          <w:tcPr>
            <w:tcW w:w="7714" w:type="dxa"/>
          </w:tcPr>
          <w:p w14:paraId="75B3CEB1" w14:textId="77777777" w:rsidR="00C608D3" w:rsidRPr="00B7062C" w:rsidRDefault="00B7062C">
            <w:pPr>
              <w:rPr>
                <w:sz w:val="28"/>
                <w:szCs w:val="28"/>
              </w:rPr>
            </w:pPr>
            <w:r w:rsidRPr="00B7062C">
              <w:rPr>
                <w:sz w:val="28"/>
                <w:szCs w:val="28"/>
              </w:rPr>
              <w:t xml:space="preserve">Clarity of voice. </w:t>
            </w:r>
          </w:p>
        </w:tc>
      </w:tr>
      <w:tr w:rsidR="00C608D3" w:rsidRPr="00B7062C" w14:paraId="04C80B29" w14:textId="77777777" w:rsidTr="00B7062C">
        <w:tc>
          <w:tcPr>
            <w:tcW w:w="2346" w:type="dxa"/>
          </w:tcPr>
          <w:p w14:paraId="310A398A" w14:textId="77777777" w:rsidR="00C608D3" w:rsidRPr="00B7062C" w:rsidRDefault="00B7062C">
            <w:pPr>
              <w:rPr>
                <w:sz w:val="28"/>
                <w:szCs w:val="28"/>
              </w:rPr>
            </w:pPr>
            <w:r w:rsidRPr="00B7062C">
              <w:rPr>
                <w:sz w:val="28"/>
                <w:szCs w:val="28"/>
              </w:rPr>
              <w:t xml:space="preserve">Articulation </w:t>
            </w:r>
          </w:p>
        </w:tc>
        <w:tc>
          <w:tcPr>
            <w:tcW w:w="7714" w:type="dxa"/>
          </w:tcPr>
          <w:p w14:paraId="704E3EB1" w14:textId="77777777" w:rsidR="00C608D3" w:rsidRPr="00B7062C" w:rsidRDefault="00C608D3">
            <w:pPr>
              <w:rPr>
                <w:sz w:val="28"/>
                <w:szCs w:val="28"/>
              </w:rPr>
            </w:pPr>
            <w:r w:rsidRPr="00B7062C">
              <w:rPr>
                <w:sz w:val="28"/>
                <w:szCs w:val="28"/>
              </w:rPr>
              <w:t>The highness or lowness of a sound</w:t>
            </w:r>
          </w:p>
        </w:tc>
      </w:tr>
      <w:tr w:rsidR="00C608D3" w:rsidRPr="00B7062C" w14:paraId="4516085C" w14:textId="77777777" w:rsidTr="00B7062C">
        <w:tc>
          <w:tcPr>
            <w:tcW w:w="2346" w:type="dxa"/>
          </w:tcPr>
          <w:p w14:paraId="0960C4F1" w14:textId="77777777" w:rsidR="00C608D3" w:rsidRPr="00B7062C" w:rsidRDefault="00C608D3">
            <w:pPr>
              <w:rPr>
                <w:sz w:val="28"/>
                <w:szCs w:val="28"/>
              </w:rPr>
            </w:pPr>
            <w:r w:rsidRPr="00B7062C">
              <w:rPr>
                <w:sz w:val="28"/>
                <w:szCs w:val="28"/>
              </w:rPr>
              <w:t xml:space="preserve">Tone of Voice. </w:t>
            </w:r>
          </w:p>
        </w:tc>
        <w:tc>
          <w:tcPr>
            <w:tcW w:w="7714" w:type="dxa"/>
          </w:tcPr>
          <w:p w14:paraId="607008FF" w14:textId="77777777" w:rsidR="00C608D3" w:rsidRPr="00B7062C" w:rsidRDefault="00C608D3" w:rsidP="00C608D3">
            <w:pPr>
              <w:rPr>
                <w:sz w:val="28"/>
                <w:szCs w:val="28"/>
              </w:rPr>
            </w:pPr>
            <w:r w:rsidRPr="00B7062C">
              <w:rPr>
                <w:sz w:val="28"/>
                <w:szCs w:val="28"/>
              </w:rPr>
              <w:t>Movement of hands to express idea, feeling or mood</w:t>
            </w:r>
          </w:p>
        </w:tc>
      </w:tr>
      <w:tr w:rsidR="00C608D3" w:rsidRPr="00B7062C" w14:paraId="197AD10C" w14:textId="77777777" w:rsidTr="00B7062C">
        <w:tc>
          <w:tcPr>
            <w:tcW w:w="2346" w:type="dxa"/>
          </w:tcPr>
          <w:p w14:paraId="794B9692" w14:textId="77777777" w:rsidR="00C608D3" w:rsidRPr="00B7062C" w:rsidRDefault="00C608D3">
            <w:pPr>
              <w:rPr>
                <w:sz w:val="28"/>
                <w:szCs w:val="28"/>
              </w:rPr>
            </w:pPr>
            <w:r w:rsidRPr="00B7062C">
              <w:rPr>
                <w:sz w:val="28"/>
                <w:szCs w:val="28"/>
              </w:rPr>
              <w:t xml:space="preserve">Proxemics. </w:t>
            </w:r>
          </w:p>
        </w:tc>
        <w:tc>
          <w:tcPr>
            <w:tcW w:w="7714" w:type="dxa"/>
          </w:tcPr>
          <w:p w14:paraId="63DC677B" w14:textId="77777777" w:rsidR="00C608D3" w:rsidRPr="00B7062C" w:rsidRDefault="00C608D3">
            <w:pPr>
              <w:rPr>
                <w:sz w:val="28"/>
                <w:szCs w:val="28"/>
              </w:rPr>
            </w:pPr>
            <w:r w:rsidRPr="00B7062C">
              <w:rPr>
                <w:sz w:val="28"/>
                <w:szCs w:val="28"/>
              </w:rPr>
              <w:t xml:space="preserve">Enables audience to hear the voice </w:t>
            </w:r>
          </w:p>
        </w:tc>
      </w:tr>
    </w:tbl>
    <w:p w14:paraId="17B27A66" w14:textId="77777777" w:rsidR="00A173A6" w:rsidRDefault="00A173A6" w:rsidP="002458B0">
      <w:pPr>
        <w:rPr>
          <w:sz w:val="28"/>
          <w:szCs w:val="28"/>
          <w:u w:val="single"/>
        </w:rPr>
      </w:pPr>
    </w:p>
    <w:p w14:paraId="350E6802" w14:textId="77777777" w:rsidR="00A173A6" w:rsidRDefault="00A173A6" w:rsidP="002458B0">
      <w:pPr>
        <w:rPr>
          <w:sz w:val="28"/>
          <w:szCs w:val="28"/>
          <w:u w:val="single"/>
        </w:rPr>
      </w:pPr>
    </w:p>
    <w:p w14:paraId="04B8DD1C" w14:textId="77777777" w:rsidR="00A173A6" w:rsidRDefault="00A173A6" w:rsidP="002458B0">
      <w:pPr>
        <w:rPr>
          <w:sz w:val="28"/>
          <w:szCs w:val="28"/>
          <w:u w:val="single"/>
        </w:rPr>
      </w:pPr>
    </w:p>
    <w:p w14:paraId="4307407B" w14:textId="77777777" w:rsidR="00A173A6" w:rsidRDefault="00A173A6" w:rsidP="002458B0">
      <w:pPr>
        <w:rPr>
          <w:sz w:val="28"/>
          <w:szCs w:val="28"/>
          <w:u w:val="single"/>
        </w:rPr>
      </w:pPr>
    </w:p>
    <w:p w14:paraId="08418933" w14:textId="77777777" w:rsidR="00A173A6" w:rsidRDefault="00A173A6" w:rsidP="002458B0">
      <w:pPr>
        <w:rPr>
          <w:sz w:val="28"/>
          <w:szCs w:val="28"/>
          <w:u w:val="single"/>
        </w:rPr>
      </w:pPr>
    </w:p>
    <w:p w14:paraId="55392D30" w14:textId="77777777" w:rsidR="00A173A6" w:rsidRDefault="00A173A6" w:rsidP="002458B0">
      <w:pPr>
        <w:rPr>
          <w:sz w:val="28"/>
          <w:szCs w:val="28"/>
          <w:u w:val="single"/>
        </w:rPr>
      </w:pPr>
    </w:p>
    <w:p w14:paraId="0D87651B" w14:textId="77777777" w:rsidR="00A173A6" w:rsidRDefault="00A173A6" w:rsidP="002458B0">
      <w:pPr>
        <w:rPr>
          <w:sz w:val="28"/>
          <w:szCs w:val="28"/>
          <w:u w:val="single"/>
        </w:rPr>
      </w:pPr>
    </w:p>
    <w:p w14:paraId="1E3E680B" w14:textId="77777777" w:rsidR="00A173A6" w:rsidRDefault="00A173A6" w:rsidP="002458B0">
      <w:pPr>
        <w:rPr>
          <w:sz w:val="28"/>
          <w:szCs w:val="28"/>
          <w:u w:val="single"/>
        </w:rPr>
      </w:pPr>
    </w:p>
    <w:p w14:paraId="5B2A406A" w14:textId="77777777" w:rsidR="00A173A6" w:rsidRDefault="00A173A6" w:rsidP="002458B0">
      <w:pPr>
        <w:rPr>
          <w:sz w:val="28"/>
          <w:szCs w:val="28"/>
          <w:u w:val="single"/>
        </w:rPr>
      </w:pPr>
    </w:p>
    <w:p w14:paraId="7EF61B37" w14:textId="77777777" w:rsidR="00A173A6" w:rsidRDefault="00A173A6" w:rsidP="002458B0">
      <w:pPr>
        <w:rPr>
          <w:sz w:val="28"/>
          <w:szCs w:val="28"/>
          <w:u w:val="single"/>
        </w:rPr>
      </w:pPr>
    </w:p>
    <w:p w14:paraId="427EFEB9" w14:textId="77777777" w:rsidR="00A173A6" w:rsidRDefault="00A173A6" w:rsidP="002458B0">
      <w:pPr>
        <w:rPr>
          <w:sz w:val="28"/>
          <w:szCs w:val="28"/>
          <w:u w:val="single"/>
        </w:rPr>
      </w:pPr>
    </w:p>
    <w:p w14:paraId="1CFECEDC" w14:textId="77777777" w:rsidR="00A173A6" w:rsidRDefault="00A173A6" w:rsidP="002458B0">
      <w:pPr>
        <w:rPr>
          <w:sz w:val="28"/>
          <w:szCs w:val="28"/>
          <w:u w:val="single"/>
        </w:rPr>
      </w:pPr>
    </w:p>
    <w:p w14:paraId="7652849E" w14:textId="77777777" w:rsidR="00A173A6" w:rsidRDefault="00A173A6" w:rsidP="002458B0">
      <w:pPr>
        <w:rPr>
          <w:sz w:val="28"/>
          <w:szCs w:val="28"/>
          <w:u w:val="single"/>
        </w:rPr>
      </w:pPr>
    </w:p>
    <w:p w14:paraId="56B6922A" w14:textId="77777777" w:rsidR="00A173A6" w:rsidRPr="00A173A6" w:rsidRDefault="00A173A6" w:rsidP="00A173A6">
      <w:pPr>
        <w:rPr>
          <w:sz w:val="28"/>
          <w:szCs w:val="28"/>
          <w:u w:val="single"/>
        </w:rPr>
      </w:pPr>
      <w:r w:rsidRPr="00A173A6">
        <w:rPr>
          <w:sz w:val="28"/>
          <w:szCs w:val="28"/>
          <w:u w:val="single"/>
        </w:rPr>
        <w:t xml:space="preserve">Unit 1: Investigating Practitioners work: </w:t>
      </w:r>
    </w:p>
    <w:p w14:paraId="35123D56" w14:textId="77777777" w:rsidR="00A173A6" w:rsidRPr="00A173A6" w:rsidRDefault="00A173A6" w:rsidP="00A173A6">
      <w:pPr>
        <w:rPr>
          <w:sz w:val="28"/>
          <w:szCs w:val="28"/>
          <w:u w:val="single"/>
        </w:rPr>
      </w:pPr>
      <w:r w:rsidRPr="00A173A6">
        <w:rPr>
          <w:sz w:val="28"/>
          <w:szCs w:val="28"/>
          <w:u w:val="single"/>
        </w:rPr>
        <w:t xml:space="preserve">Unit Introduction: </w:t>
      </w:r>
    </w:p>
    <w:p w14:paraId="17C7CB2F" w14:textId="77777777" w:rsidR="00A173A6" w:rsidRPr="00A173A6" w:rsidRDefault="00A173A6" w:rsidP="00A173A6">
      <w:pPr>
        <w:rPr>
          <w:sz w:val="28"/>
          <w:szCs w:val="28"/>
          <w:u w:val="single"/>
        </w:rPr>
      </w:pPr>
      <w:r w:rsidRPr="00A173A6">
        <w:rPr>
          <w:sz w:val="28"/>
          <w:szCs w:val="28"/>
        </w:rPr>
        <w:t>Understanding the contextual factors that have influenced and informed the work of performing arts practitioners has an important role in developing your own professional practice and understanding of features, such as response to a theme, performance styles, genre and purpose. A personal evaluation of the work is important; judgements need to be based on effective research and secure critical analysis. In this unit, you will develop skills that allow you to investigate the work of influential performing arts practitioners. You will identify the contextual factors that influence their work and critically analyse key information, such as creative intentions, performance, production and repertoire in order to develop and communicate independent judgements. To complete the assessment tasks within this unit, you will need to draw on your learning from across your programme. This unit will give you skills in research, critical analysis and extended writing that will support your progress to higher education. As a performing arts practitioner you will need to have a good understanding of the work of influential practitioners to inform your own work and professional practice.</w:t>
      </w:r>
    </w:p>
    <w:p w14:paraId="66CA93BA" w14:textId="77777777" w:rsidR="00A173A6" w:rsidRPr="00A173A6" w:rsidRDefault="00A173A6" w:rsidP="002458B0">
      <w:pPr>
        <w:rPr>
          <w:sz w:val="28"/>
          <w:szCs w:val="28"/>
          <w:u w:val="single"/>
        </w:rPr>
      </w:pPr>
    </w:p>
    <w:p w14:paraId="0492359E" w14:textId="77777777" w:rsidR="00A173A6" w:rsidRPr="00A173A6" w:rsidRDefault="00A173A6" w:rsidP="002458B0">
      <w:pPr>
        <w:rPr>
          <w:sz w:val="28"/>
          <w:szCs w:val="28"/>
          <w:u w:val="single"/>
        </w:rPr>
      </w:pPr>
      <w:r w:rsidRPr="00A173A6">
        <w:rPr>
          <w:sz w:val="28"/>
          <w:szCs w:val="28"/>
          <w:u w:val="single"/>
        </w:rPr>
        <w:t xml:space="preserve">Summary of assessment </w:t>
      </w:r>
    </w:p>
    <w:p w14:paraId="781FA937" w14:textId="77777777" w:rsidR="00A173A6" w:rsidRPr="00A173A6" w:rsidRDefault="00A173A6" w:rsidP="002458B0">
      <w:pPr>
        <w:rPr>
          <w:sz w:val="28"/>
          <w:szCs w:val="28"/>
        </w:rPr>
      </w:pPr>
      <w:r w:rsidRPr="00A173A6">
        <w:rPr>
          <w:sz w:val="28"/>
          <w:szCs w:val="28"/>
        </w:rPr>
        <w:t xml:space="preserve">This mandatory unit will be assessed through a task and completed under supervised conditions. </w:t>
      </w:r>
    </w:p>
    <w:p w14:paraId="71AB935F" w14:textId="77777777" w:rsidR="00A173A6" w:rsidRPr="00A173A6" w:rsidRDefault="00A173A6" w:rsidP="002458B0">
      <w:pPr>
        <w:rPr>
          <w:sz w:val="28"/>
          <w:szCs w:val="28"/>
        </w:rPr>
      </w:pPr>
      <w:r w:rsidRPr="00A173A6">
        <w:rPr>
          <w:sz w:val="28"/>
          <w:szCs w:val="28"/>
        </w:rPr>
        <w:t>The task is formed of two parts, Part A and Part B. Part A will be issued to learners four weeks before the timetabled session for Part B.</w:t>
      </w:r>
    </w:p>
    <w:p w14:paraId="5E418F08" w14:textId="77777777" w:rsidR="00A173A6" w:rsidRPr="00A173A6" w:rsidRDefault="00A173A6" w:rsidP="002458B0">
      <w:pPr>
        <w:rPr>
          <w:sz w:val="28"/>
          <w:szCs w:val="28"/>
        </w:rPr>
      </w:pPr>
      <w:r w:rsidRPr="00A173A6">
        <w:rPr>
          <w:sz w:val="28"/>
          <w:szCs w:val="28"/>
        </w:rPr>
        <w:t xml:space="preserve">Part B is taken under supervised conditions in a single session of 3 hours timetabled by Pearson. </w:t>
      </w:r>
    </w:p>
    <w:p w14:paraId="141918ED" w14:textId="77777777" w:rsidR="00A173A6" w:rsidRPr="00A173A6" w:rsidRDefault="00A173A6" w:rsidP="002458B0">
      <w:pPr>
        <w:rPr>
          <w:sz w:val="28"/>
          <w:szCs w:val="28"/>
        </w:rPr>
      </w:pPr>
      <w:r w:rsidRPr="00A173A6">
        <w:rPr>
          <w:sz w:val="28"/>
          <w:szCs w:val="28"/>
        </w:rPr>
        <w:t xml:space="preserve">The number of marks for both versions of the task in 60. </w:t>
      </w:r>
    </w:p>
    <w:p w14:paraId="21DDE89B" w14:textId="77777777" w:rsidR="00A173A6" w:rsidRPr="00A173A6" w:rsidRDefault="00A173A6" w:rsidP="002458B0">
      <w:pPr>
        <w:rPr>
          <w:sz w:val="28"/>
          <w:szCs w:val="28"/>
        </w:rPr>
      </w:pPr>
      <w:r w:rsidRPr="00A173A6">
        <w:rPr>
          <w:sz w:val="28"/>
          <w:szCs w:val="28"/>
        </w:rPr>
        <w:t xml:space="preserve">The assessment availability is December/January and May/June each year. </w:t>
      </w:r>
    </w:p>
    <w:p w14:paraId="5931581A" w14:textId="77777777" w:rsidR="00A173A6" w:rsidRDefault="00A173A6" w:rsidP="002458B0">
      <w:pPr>
        <w:rPr>
          <w:sz w:val="28"/>
          <w:szCs w:val="28"/>
        </w:rPr>
      </w:pPr>
    </w:p>
    <w:p w14:paraId="550DB676" w14:textId="77777777" w:rsidR="00A173A6" w:rsidRDefault="00A173A6" w:rsidP="002458B0">
      <w:pPr>
        <w:rPr>
          <w:sz w:val="28"/>
          <w:szCs w:val="28"/>
        </w:rPr>
      </w:pPr>
    </w:p>
    <w:p w14:paraId="0A1D9E9E" w14:textId="77777777" w:rsidR="00A173A6" w:rsidRPr="00A173A6" w:rsidRDefault="00A173A6" w:rsidP="002458B0">
      <w:pPr>
        <w:rPr>
          <w:sz w:val="28"/>
          <w:szCs w:val="28"/>
        </w:rPr>
      </w:pPr>
    </w:p>
    <w:p w14:paraId="2D5ACD65" w14:textId="77777777" w:rsidR="00A173A6" w:rsidRDefault="00A173A6" w:rsidP="002458B0">
      <w:pPr>
        <w:rPr>
          <w:sz w:val="28"/>
          <w:szCs w:val="28"/>
        </w:rPr>
      </w:pPr>
      <w:r>
        <w:rPr>
          <w:sz w:val="28"/>
          <w:szCs w:val="28"/>
        </w:rPr>
        <w:lastRenderedPageBreak/>
        <w:t xml:space="preserve">Task: </w:t>
      </w:r>
      <w:r w:rsidRPr="00A173A6">
        <w:rPr>
          <w:sz w:val="28"/>
          <w:szCs w:val="28"/>
        </w:rPr>
        <w:t>Questions</w:t>
      </w:r>
      <w:r>
        <w:rPr>
          <w:sz w:val="28"/>
          <w:szCs w:val="28"/>
        </w:rPr>
        <w:t xml:space="preserve">. Please answer in full sentences with detailed answers. </w:t>
      </w:r>
    </w:p>
    <w:p w14:paraId="0F8665CC" w14:textId="77777777" w:rsidR="00A173A6" w:rsidRDefault="00A173A6" w:rsidP="002458B0">
      <w:pPr>
        <w:rPr>
          <w:sz w:val="28"/>
          <w:szCs w:val="28"/>
        </w:rPr>
      </w:pPr>
    </w:p>
    <w:p w14:paraId="31FC0F3D" w14:textId="77777777" w:rsidR="00A173A6" w:rsidRDefault="00A173A6" w:rsidP="002458B0">
      <w:pPr>
        <w:rPr>
          <w:sz w:val="28"/>
          <w:szCs w:val="28"/>
        </w:rPr>
      </w:pPr>
      <w:r>
        <w:rPr>
          <w:sz w:val="28"/>
          <w:szCs w:val="28"/>
        </w:rPr>
        <w:t xml:space="preserve">1: What is a Theatre Practitioner? </w:t>
      </w:r>
    </w:p>
    <w:p w14:paraId="2DE15F9E" w14:textId="77777777" w:rsidR="00A173A6" w:rsidRDefault="00A173A6" w:rsidP="002458B0">
      <w:pPr>
        <w:rPr>
          <w:sz w:val="28"/>
          <w:szCs w:val="28"/>
        </w:rPr>
      </w:pPr>
    </w:p>
    <w:p w14:paraId="3A1DFCAD" w14:textId="77777777" w:rsidR="00A173A6" w:rsidRDefault="00A173A6" w:rsidP="002458B0">
      <w:pPr>
        <w:rPr>
          <w:sz w:val="28"/>
          <w:szCs w:val="28"/>
        </w:rPr>
      </w:pPr>
    </w:p>
    <w:p w14:paraId="2B734F3E" w14:textId="77777777" w:rsidR="00A173A6" w:rsidRDefault="00A173A6" w:rsidP="002458B0">
      <w:pPr>
        <w:rPr>
          <w:sz w:val="28"/>
          <w:szCs w:val="28"/>
        </w:rPr>
      </w:pPr>
    </w:p>
    <w:p w14:paraId="01B3C190" w14:textId="77777777" w:rsidR="00A173A6" w:rsidRDefault="00A173A6" w:rsidP="002458B0">
      <w:pPr>
        <w:rPr>
          <w:sz w:val="28"/>
          <w:szCs w:val="28"/>
        </w:rPr>
      </w:pPr>
    </w:p>
    <w:p w14:paraId="68156217" w14:textId="77777777" w:rsidR="00A173A6" w:rsidRDefault="00A173A6" w:rsidP="002458B0">
      <w:pPr>
        <w:rPr>
          <w:sz w:val="28"/>
          <w:szCs w:val="28"/>
        </w:rPr>
      </w:pPr>
    </w:p>
    <w:p w14:paraId="1760EFB7" w14:textId="77777777" w:rsidR="00A173A6" w:rsidRDefault="00A173A6" w:rsidP="002458B0">
      <w:pPr>
        <w:rPr>
          <w:sz w:val="28"/>
          <w:szCs w:val="28"/>
        </w:rPr>
      </w:pPr>
    </w:p>
    <w:p w14:paraId="7CD90469" w14:textId="77777777" w:rsidR="00A173A6" w:rsidRDefault="00A173A6" w:rsidP="002458B0">
      <w:pPr>
        <w:rPr>
          <w:sz w:val="28"/>
          <w:szCs w:val="28"/>
        </w:rPr>
      </w:pPr>
    </w:p>
    <w:p w14:paraId="2C8B348B" w14:textId="77777777" w:rsidR="00A173A6" w:rsidRDefault="00A173A6" w:rsidP="002458B0">
      <w:pPr>
        <w:rPr>
          <w:sz w:val="28"/>
          <w:szCs w:val="28"/>
        </w:rPr>
      </w:pPr>
    </w:p>
    <w:p w14:paraId="736B90D5" w14:textId="77777777" w:rsidR="00A173A6" w:rsidRDefault="00A173A6" w:rsidP="002458B0">
      <w:pPr>
        <w:rPr>
          <w:sz w:val="28"/>
          <w:szCs w:val="28"/>
        </w:rPr>
      </w:pPr>
    </w:p>
    <w:p w14:paraId="00A04181" w14:textId="77777777" w:rsidR="00A173A6" w:rsidRDefault="00A173A6" w:rsidP="002458B0">
      <w:pPr>
        <w:rPr>
          <w:sz w:val="28"/>
          <w:szCs w:val="28"/>
        </w:rPr>
      </w:pPr>
    </w:p>
    <w:p w14:paraId="1EFDAABC" w14:textId="77777777" w:rsidR="00A173A6" w:rsidRDefault="00A173A6" w:rsidP="002458B0">
      <w:pPr>
        <w:rPr>
          <w:sz w:val="28"/>
          <w:szCs w:val="28"/>
        </w:rPr>
      </w:pPr>
    </w:p>
    <w:p w14:paraId="048BC2F9" w14:textId="77777777" w:rsidR="00A173A6" w:rsidRDefault="00A173A6" w:rsidP="002458B0">
      <w:pPr>
        <w:rPr>
          <w:sz w:val="28"/>
          <w:szCs w:val="28"/>
        </w:rPr>
      </w:pPr>
    </w:p>
    <w:p w14:paraId="00C36CD1" w14:textId="77777777" w:rsidR="00A173A6" w:rsidRDefault="00A173A6" w:rsidP="002458B0">
      <w:pPr>
        <w:rPr>
          <w:sz w:val="28"/>
          <w:szCs w:val="28"/>
        </w:rPr>
      </w:pPr>
    </w:p>
    <w:p w14:paraId="6432390C" w14:textId="77777777" w:rsidR="00A173A6" w:rsidRDefault="00A173A6" w:rsidP="002458B0">
      <w:pPr>
        <w:rPr>
          <w:sz w:val="28"/>
          <w:szCs w:val="28"/>
        </w:rPr>
      </w:pPr>
    </w:p>
    <w:p w14:paraId="75C35C82" w14:textId="77777777" w:rsidR="00A173A6" w:rsidRDefault="00A173A6" w:rsidP="002458B0">
      <w:pPr>
        <w:rPr>
          <w:sz w:val="28"/>
          <w:szCs w:val="28"/>
        </w:rPr>
      </w:pPr>
      <w:r>
        <w:rPr>
          <w:sz w:val="28"/>
          <w:szCs w:val="28"/>
        </w:rPr>
        <w:t xml:space="preserve">2: What is meant by style in theatre? </w:t>
      </w:r>
    </w:p>
    <w:p w14:paraId="62C0DE70" w14:textId="77777777" w:rsidR="00A173A6" w:rsidRDefault="00A173A6" w:rsidP="002458B0">
      <w:pPr>
        <w:rPr>
          <w:sz w:val="28"/>
          <w:szCs w:val="28"/>
        </w:rPr>
      </w:pPr>
    </w:p>
    <w:p w14:paraId="1C22483B" w14:textId="77777777" w:rsidR="00A173A6" w:rsidRDefault="00A173A6" w:rsidP="002458B0">
      <w:pPr>
        <w:rPr>
          <w:sz w:val="28"/>
          <w:szCs w:val="28"/>
        </w:rPr>
      </w:pPr>
    </w:p>
    <w:p w14:paraId="6A39B53B" w14:textId="77777777" w:rsidR="00A173A6" w:rsidRDefault="00A173A6" w:rsidP="002458B0">
      <w:pPr>
        <w:rPr>
          <w:sz w:val="28"/>
          <w:szCs w:val="28"/>
        </w:rPr>
      </w:pPr>
    </w:p>
    <w:p w14:paraId="42EA824F" w14:textId="77777777" w:rsidR="00A173A6" w:rsidRDefault="00A173A6" w:rsidP="002458B0">
      <w:pPr>
        <w:rPr>
          <w:sz w:val="28"/>
          <w:szCs w:val="28"/>
        </w:rPr>
      </w:pPr>
    </w:p>
    <w:p w14:paraId="3995DD6D" w14:textId="77777777" w:rsidR="00A173A6" w:rsidRDefault="00A173A6" w:rsidP="002458B0">
      <w:pPr>
        <w:rPr>
          <w:sz w:val="28"/>
          <w:szCs w:val="28"/>
        </w:rPr>
      </w:pPr>
    </w:p>
    <w:p w14:paraId="455C7870" w14:textId="77777777" w:rsidR="00A173A6" w:rsidRDefault="00A173A6" w:rsidP="002458B0">
      <w:pPr>
        <w:rPr>
          <w:sz w:val="28"/>
          <w:szCs w:val="28"/>
        </w:rPr>
      </w:pPr>
    </w:p>
    <w:p w14:paraId="0785325D" w14:textId="77777777" w:rsidR="00A173A6" w:rsidRDefault="00A173A6" w:rsidP="002458B0">
      <w:pPr>
        <w:rPr>
          <w:sz w:val="28"/>
          <w:szCs w:val="28"/>
        </w:rPr>
      </w:pPr>
    </w:p>
    <w:p w14:paraId="1BE9CCD0" w14:textId="77777777" w:rsidR="00A173A6" w:rsidRDefault="00A173A6" w:rsidP="002458B0">
      <w:pPr>
        <w:rPr>
          <w:sz w:val="28"/>
          <w:szCs w:val="28"/>
        </w:rPr>
      </w:pPr>
    </w:p>
    <w:p w14:paraId="736315C9" w14:textId="77777777" w:rsidR="00A173A6" w:rsidRDefault="00A173A6" w:rsidP="002458B0">
      <w:pPr>
        <w:rPr>
          <w:sz w:val="28"/>
          <w:szCs w:val="28"/>
        </w:rPr>
      </w:pPr>
    </w:p>
    <w:p w14:paraId="3B47B223" w14:textId="77777777" w:rsidR="00A173A6" w:rsidRDefault="00A173A6" w:rsidP="002458B0">
      <w:pPr>
        <w:rPr>
          <w:sz w:val="28"/>
          <w:szCs w:val="28"/>
        </w:rPr>
      </w:pPr>
    </w:p>
    <w:p w14:paraId="4889B4C4" w14:textId="77777777" w:rsidR="00A173A6" w:rsidRDefault="00A173A6" w:rsidP="002458B0">
      <w:pPr>
        <w:rPr>
          <w:sz w:val="28"/>
          <w:szCs w:val="28"/>
        </w:rPr>
      </w:pPr>
    </w:p>
    <w:p w14:paraId="65E8AB0D" w14:textId="77777777" w:rsidR="00A173A6" w:rsidRDefault="00A173A6" w:rsidP="002458B0">
      <w:pPr>
        <w:rPr>
          <w:sz w:val="28"/>
          <w:szCs w:val="28"/>
        </w:rPr>
      </w:pPr>
    </w:p>
    <w:p w14:paraId="29F7087C" w14:textId="77777777" w:rsidR="00A173A6" w:rsidRDefault="00A173A6" w:rsidP="002458B0">
      <w:pPr>
        <w:rPr>
          <w:sz w:val="28"/>
          <w:szCs w:val="28"/>
        </w:rPr>
      </w:pPr>
      <w:r>
        <w:rPr>
          <w:sz w:val="28"/>
          <w:szCs w:val="28"/>
        </w:rPr>
        <w:t>3: What is meant by Genre in Theatre?</w:t>
      </w:r>
    </w:p>
    <w:p w14:paraId="050D5312" w14:textId="77777777" w:rsidR="00A173A6" w:rsidRDefault="00A173A6" w:rsidP="002458B0">
      <w:pPr>
        <w:rPr>
          <w:sz w:val="28"/>
          <w:szCs w:val="28"/>
        </w:rPr>
      </w:pPr>
    </w:p>
    <w:p w14:paraId="6B387ABB" w14:textId="77777777" w:rsidR="00A173A6" w:rsidRDefault="00A173A6" w:rsidP="002458B0">
      <w:pPr>
        <w:rPr>
          <w:sz w:val="28"/>
          <w:szCs w:val="28"/>
        </w:rPr>
      </w:pPr>
    </w:p>
    <w:p w14:paraId="70C943AE" w14:textId="77777777" w:rsidR="00A173A6" w:rsidRDefault="00A173A6" w:rsidP="002458B0">
      <w:pPr>
        <w:rPr>
          <w:sz w:val="28"/>
          <w:szCs w:val="28"/>
        </w:rPr>
      </w:pPr>
    </w:p>
    <w:p w14:paraId="74364BD7" w14:textId="77777777" w:rsidR="00A173A6" w:rsidRDefault="00A173A6" w:rsidP="002458B0">
      <w:pPr>
        <w:rPr>
          <w:sz w:val="28"/>
          <w:szCs w:val="28"/>
        </w:rPr>
      </w:pPr>
    </w:p>
    <w:p w14:paraId="62086B05" w14:textId="77777777" w:rsidR="00A173A6" w:rsidRDefault="00A173A6" w:rsidP="002458B0">
      <w:pPr>
        <w:rPr>
          <w:sz w:val="28"/>
          <w:szCs w:val="28"/>
        </w:rPr>
      </w:pPr>
    </w:p>
    <w:p w14:paraId="77FE78A7" w14:textId="77777777" w:rsidR="00A173A6" w:rsidRPr="00A173A6" w:rsidRDefault="00A173A6" w:rsidP="002458B0">
      <w:pPr>
        <w:rPr>
          <w:sz w:val="28"/>
          <w:szCs w:val="28"/>
        </w:rPr>
      </w:pPr>
    </w:p>
    <w:p w14:paraId="786796B3" w14:textId="77777777" w:rsidR="00A173A6" w:rsidRDefault="00A173A6" w:rsidP="002458B0">
      <w:pPr>
        <w:rPr>
          <w:sz w:val="28"/>
          <w:szCs w:val="28"/>
        </w:rPr>
      </w:pPr>
    </w:p>
    <w:p w14:paraId="390D50EE" w14:textId="77777777" w:rsidR="00A173A6" w:rsidRDefault="00A173A6" w:rsidP="002458B0">
      <w:pPr>
        <w:rPr>
          <w:sz w:val="28"/>
          <w:szCs w:val="28"/>
        </w:rPr>
      </w:pPr>
    </w:p>
    <w:p w14:paraId="4EE696B2" w14:textId="77777777" w:rsidR="00A173A6" w:rsidRDefault="00A173A6" w:rsidP="002458B0">
      <w:pPr>
        <w:rPr>
          <w:sz w:val="28"/>
          <w:szCs w:val="28"/>
        </w:rPr>
      </w:pPr>
    </w:p>
    <w:p w14:paraId="7F301B81" w14:textId="77777777" w:rsidR="00A173A6" w:rsidRDefault="00A173A6" w:rsidP="002458B0">
      <w:pPr>
        <w:rPr>
          <w:sz w:val="28"/>
          <w:szCs w:val="28"/>
        </w:rPr>
      </w:pPr>
    </w:p>
    <w:p w14:paraId="739C12D4" w14:textId="77777777" w:rsidR="00A173A6" w:rsidRDefault="00A173A6" w:rsidP="002458B0">
      <w:pPr>
        <w:rPr>
          <w:sz w:val="28"/>
          <w:szCs w:val="28"/>
        </w:rPr>
      </w:pPr>
      <w:r>
        <w:rPr>
          <w:sz w:val="28"/>
          <w:szCs w:val="28"/>
        </w:rPr>
        <w:t xml:space="preserve">4: Name and describe 3 different Theatre styles: </w:t>
      </w:r>
    </w:p>
    <w:p w14:paraId="458B4FAB" w14:textId="77777777" w:rsidR="00A173A6" w:rsidRDefault="00A173A6" w:rsidP="002458B0">
      <w:pPr>
        <w:rPr>
          <w:sz w:val="28"/>
          <w:szCs w:val="28"/>
        </w:rPr>
      </w:pPr>
    </w:p>
    <w:p w14:paraId="0C7C2851" w14:textId="77777777" w:rsidR="00A173A6" w:rsidRDefault="00A173A6" w:rsidP="002458B0">
      <w:pPr>
        <w:rPr>
          <w:sz w:val="28"/>
          <w:szCs w:val="28"/>
        </w:rPr>
      </w:pPr>
    </w:p>
    <w:p w14:paraId="1223730F" w14:textId="77777777" w:rsidR="00A173A6" w:rsidRDefault="00A173A6" w:rsidP="002458B0">
      <w:pPr>
        <w:rPr>
          <w:sz w:val="28"/>
          <w:szCs w:val="28"/>
        </w:rPr>
      </w:pPr>
    </w:p>
    <w:p w14:paraId="7501D2CC" w14:textId="77777777" w:rsidR="00A173A6" w:rsidRDefault="00A173A6" w:rsidP="002458B0">
      <w:pPr>
        <w:rPr>
          <w:sz w:val="28"/>
          <w:szCs w:val="28"/>
        </w:rPr>
      </w:pPr>
    </w:p>
    <w:p w14:paraId="6200DFD5" w14:textId="77777777" w:rsidR="00A173A6" w:rsidRDefault="00A173A6" w:rsidP="002458B0">
      <w:pPr>
        <w:rPr>
          <w:sz w:val="28"/>
          <w:szCs w:val="28"/>
        </w:rPr>
      </w:pPr>
    </w:p>
    <w:p w14:paraId="5697D4CE" w14:textId="77777777" w:rsidR="00A173A6" w:rsidRDefault="00A173A6" w:rsidP="002458B0">
      <w:pPr>
        <w:rPr>
          <w:sz w:val="28"/>
          <w:szCs w:val="28"/>
        </w:rPr>
      </w:pPr>
    </w:p>
    <w:p w14:paraId="19CBC84B" w14:textId="77777777" w:rsidR="00A173A6" w:rsidRDefault="00A173A6" w:rsidP="002458B0">
      <w:pPr>
        <w:rPr>
          <w:sz w:val="28"/>
          <w:szCs w:val="28"/>
        </w:rPr>
      </w:pPr>
    </w:p>
    <w:p w14:paraId="39CF967A" w14:textId="77777777" w:rsidR="00A173A6" w:rsidRDefault="00A173A6" w:rsidP="002458B0">
      <w:pPr>
        <w:rPr>
          <w:sz w:val="28"/>
          <w:szCs w:val="28"/>
        </w:rPr>
      </w:pPr>
    </w:p>
    <w:p w14:paraId="6BCC86C2" w14:textId="77777777" w:rsidR="00A173A6" w:rsidRDefault="00A173A6" w:rsidP="002458B0">
      <w:pPr>
        <w:rPr>
          <w:sz w:val="28"/>
          <w:szCs w:val="28"/>
        </w:rPr>
      </w:pPr>
    </w:p>
    <w:p w14:paraId="205AA269" w14:textId="77777777" w:rsidR="00A173A6" w:rsidRDefault="00A173A6" w:rsidP="002458B0">
      <w:pPr>
        <w:rPr>
          <w:sz w:val="28"/>
          <w:szCs w:val="28"/>
        </w:rPr>
      </w:pPr>
    </w:p>
    <w:p w14:paraId="50155934" w14:textId="77777777" w:rsidR="00A173A6" w:rsidRDefault="00A173A6" w:rsidP="002458B0">
      <w:pPr>
        <w:rPr>
          <w:sz w:val="28"/>
          <w:szCs w:val="28"/>
        </w:rPr>
      </w:pPr>
    </w:p>
    <w:p w14:paraId="5E0C0F88" w14:textId="77777777" w:rsidR="00A173A6" w:rsidRDefault="00A173A6" w:rsidP="002458B0">
      <w:pPr>
        <w:rPr>
          <w:sz w:val="28"/>
          <w:szCs w:val="28"/>
        </w:rPr>
      </w:pPr>
    </w:p>
    <w:p w14:paraId="0FBCC6FA" w14:textId="77777777" w:rsidR="00A173A6" w:rsidRDefault="00A173A6" w:rsidP="002458B0">
      <w:pPr>
        <w:rPr>
          <w:sz w:val="28"/>
          <w:szCs w:val="28"/>
        </w:rPr>
      </w:pPr>
      <w:r>
        <w:rPr>
          <w:sz w:val="28"/>
          <w:szCs w:val="28"/>
        </w:rPr>
        <w:t xml:space="preserve">5: Name and describe the ideas of 4 Theatre Practitioners: </w:t>
      </w:r>
    </w:p>
    <w:p w14:paraId="582A0DE1" w14:textId="77777777" w:rsidR="00A173A6" w:rsidRDefault="00A173A6" w:rsidP="002458B0">
      <w:pPr>
        <w:rPr>
          <w:sz w:val="28"/>
          <w:szCs w:val="28"/>
        </w:rPr>
      </w:pPr>
    </w:p>
    <w:p w14:paraId="60635F41" w14:textId="77777777" w:rsidR="00A173A6" w:rsidRDefault="00A173A6" w:rsidP="002458B0">
      <w:pPr>
        <w:rPr>
          <w:sz w:val="28"/>
          <w:szCs w:val="28"/>
        </w:rPr>
      </w:pPr>
    </w:p>
    <w:p w14:paraId="5F4A3DBE" w14:textId="77777777" w:rsidR="00A173A6" w:rsidRDefault="00A173A6" w:rsidP="002458B0">
      <w:pPr>
        <w:rPr>
          <w:sz w:val="28"/>
          <w:szCs w:val="28"/>
        </w:rPr>
      </w:pPr>
    </w:p>
    <w:p w14:paraId="3E2F88E7" w14:textId="77777777" w:rsidR="00A173A6" w:rsidRDefault="00A173A6" w:rsidP="002458B0">
      <w:pPr>
        <w:rPr>
          <w:sz w:val="28"/>
          <w:szCs w:val="28"/>
        </w:rPr>
      </w:pPr>
    </w:p>
    <w:p w14:paraId="40A3C874" w14:textId="77777777" w:rsidR="00A173A6" w:rsidRDefault="00A173A6" w:rsidP="002458B0">
      <w:pPr>
        <w:rPr>
          <w:sz w:val="28"/>
          <w:szCs w:val="28"/>
        </w:rPr>
      </w:pPr>
    </w:p>
    <w:p w14:paraId="664DEF5E" w14:textId="77777777" w:rsidR="00A173A6" w:rsidRDefault="00A173A6" w:rsidP="002458B0">
      <w:pPr>
        <w:rPr>
          <w:sz w:val="28"/>
          <w:szCs w:val="28"/>
        </w:rPr>
      </w:pPr>
    </w:p>
    <w:p w14:paraId="56E4D232" w14:textId="77777777" w:rsidR="00A173A6" w:rsidRDefault="00A173A6" w:rsidP="002458B0">
      <w:pPr>
        <w:rPr>
          <w:sz w:val="28"/>
          <w:szCs w:val="28"/>
        </w:rPr>
      </w:pPr>
    </w:p>
    <w:p w14:paraId="2360BB55" w14:textId="77777777" w:rsidR="00A173A6" w:rsidRDefault="00A173A6" w:rsidP="002458B0">
      <w:pPr>
        <w:rPr>
          <w:sz w:val="28"/>
          <w:szCs w:val="28"/>
        </w:rPr>
      </w:pPr>
    </w:p>
    <w:p w14:paraId="50FF6653" w14:textId="77777777" w:rsidR="00A173A6" w:rsidRDefault="00A173A6" w:rsidP="002458B0">
      <w:pPr>
        <w:rPr>
          <w:sz w:val="28"/>
          <w:szCs w:val="28"/>
        </w:rPr>
      </w:pPr>
    </w:p>
    <w:p w14:paraId="71054BB3" w14:textId="77777777" w:rsidR="00A173A6" w:rsidRDefault="00A173A6" w:rsidP="002458B0">
      <w:pPr>
        <w:rPr>
          <w:sz w:val="28"/>
          <w:szCs w:val="28"/>
        </w:rPr>
      </w:pPr>
    </w:p>
    <w:p w14:paraId="73361227" w14:textId="77777777" w:rsidR="00A173A6" w:rsidRDefault="00A173A6" w:rsidP="002458B0">
      <w:pPr>
        <w:rPr>
          <w:sz w:val="28"/>
          <w:szCs w:val="28"/>
        </w:rPr>
      </w:pPr>
    </w:p>
    <w:p w14:paraId="7C635362" w14:textId="77777777" w:rsidR="00A173A6" w:rsidRDefault="00A173A6" w:rsidP="002458B0">
      <w:pPr>
        <w:rPr>
          <w:sz w:val="28"/>
          <w:szCs w:val="28"/>
        </w:rPr>
      </w:pPr>
    </w:p>
    <w:p w14:paraId="0982C221" w14:textId="77777777" w:rsidR="00A173A6" w:rsidRDefault="00A173A6" w:rsidP="002458B0">
      <w:pPr>
        <w:rPr>
          <w:sz w:val="28"/>
          <w:szCs w:val="28"/>
        </w:rPr>
      </w:pPr>
    </w:p>
    <w:p w14:paraId="785E1246" w14:textId="77777777" w:rsidR="00A173A6" w:rsidRDefault="00A173A6" w:rsidP="002458B0">
      <w:pPr>
        <w:rPr>
          <w:sz w:val="28"/>
          <w:szCs w:val="28"/>
        </w:rPr>
      </w:pPr>
    </w:p>
    <w:p w14:paraId="4BF000AA" w14:textId="77777777" w:rsidR="00A173A6" w:rsidRDefault="00A173A6" w:rsidP="002458B0">
      <w:pPr>
        <w:rPr>
          <w:sz w:val="28"/>
          <w:szCs w:val="28"/>
        </w:rPr>
      </w:pPr>
    </w:p>
    <w:p w14:paraId="51564FB3" w14:textId="77777777" w:rsidR="00A173A6" w:rsidRDefault="00A173A6" w:rsidP="002458B0">
      <w:pPr>
        <w:rPr>
          <w:sz w:val="28"/>
          <w:szCs w:val="28"/>
        </w:rPr>
      </w:pPr>
    </w:p>
    <w:p w14:paraId="773C6CFA" w14:textId="77777777" w:rsidR="00A173A6" w:rsidRDefault="00A173A6" w:rsidP="002458B0">
      <w:pPr>
        <w:rPr>
          <w:sz w:val="28"/>
          <w:szCs w:val="28"/>
        </w:rPr>
      </w:pPr>
    </w:p>
    <w:p w14:paraId="642DA2B0" w14:textId="77777777" w:rsidR="00A173A6" w:rsidRDefault="00A173A6" w:rsidP="002458B0">
      <w:pPr>
        <w:rPr>
          <w:sz w:val="28"/>
          <w:szCs w:val="28"/>
        </w:rPr>
      </w:pPr>
    </w:p>
    <w:p w14:paraId="45C71B1F" w14:textId="77777777" w:rsidR="00A173A6" w:rsidRDefault="00A173A6" w:rsidP="002458B0">
      <w:pPr>
        <w:rPr>
          <w:sz w:val="28"/>
          <w:szCs w:val="28"/>
        </w:rPr>
      </w:pPr>
    </w:p>
    <w:p w14:paraId="02683E4C" w14:textId="77777777" w:rsidR="00A173A6" w:rsidRDefault="00A173A6" w:rsidP="002458B0">
      <w:pPr>
        <w:rPr>
          <w:sz w:val="28"/>
          <w:szCs w:val="28"/>
        </w:rPr>
      </w:pPr>
    </w:p>
    <w:p w14:paraId="742A8867" w14:textId="77777777" w:rsidR="00A173A6" w:rsidRDefault="00A173A6" w:rsidP="002458B0">
      <w:pPr>
        <w:rPr>
          <w:sz w:val="28"/>
          <w:szCs w:val="28"/>
        </w:rPr>
      </w:pPr>
    </w:p>
    <w:p w14:paraId="1EBFCA5D" w14:textId="77777777" w:rsidR="00A173A6" w:rsidRDefault="00A173A6" w:rsidP="002458B0">
      <w:pPr>
        <w:rPr>
          <w:sz w:val="28"/>
          <w:szCs w:val="28"/>
        </w:rPr>
      </w:pPr>
    </w:p>
    <w:p w14:paraId="3EC30E67" w14:textId="77777777" w:rsidR="00A173A6" w:rsidRDefault="00A173A6" w:rsidP="002458B0">
      <w:pPr>
        <w:rPr>
          <w:sz w:val="28"/>
          <w:szCs w:val="28"/>
        </w:rPr>
      </w:pPr>
    </w:p>
    <w:p w14:paraId="5C0C5D3C" w14:textId="77777777" w:rsidR="00A173A6" w:rsidRDefault="00A173A6" w:rsidP="002458B0">
      <w:pPr>
        <w:rPr>
          <w:sz w:val="28"/>
          <w:szCs w:val="28"/>
        </w:rPr>
      </w:pPr>
      <w:r>
        <w:rPr>
          <w:sz w:val="28"/>
          <w:szCs w:val="28"/>
        </w:rPr>
        <w:lastRenderedPageBreak/>
        <w:t xml:space="preserve">Unit 1: Learning Aim A: </w:t>
      </w:r>
    </w:p>
    <w:p w14:paraId="61619C23" w14:textId="77777777" w:rsidR="00A173A6" w:rsidRDefault="00A173A6" w:rsidP="002458B0">
      <w:pPr>
        <w:rPr>
          <w:sz w:val="28"/>
          <w:szCs w:val="28"/>
        </w:rPr>
      </w:pPr>
      <w:r>
        <w:rPr>
          <w:sz w:val="28"/>
          <w:szCs w:val="28"/>
        </w:rPr>
        <w:t xml:space="preserve">During Unit 1 you will need to study the following Theatre practitioners. </w:t>
      </w:r>
    </w:p>
    <w:p w14:paraId="78AFE6A5" w14:textId="77777777" w:rsidR="00A173A6" w:rsidRDefault="00A173A6" w:rsidP="00A173A6">
      <w:pPr>
        <w:pStyle w:val="ListParagraph"/>
        <w:numPr>
          <w:ilvl w:val="0"/>
          <w:numId w:val="3"/>
        </w:numPr>
        <w:rPr>
          <w:sz w:val="28"/>
          <w:szCs w:val="28"/>
        </w:rPr>
      </w:pPr>
      <w:r>
        <w:rPr>
          <w:sz w:val="28"/>
          <w:szCs w:val="28"/>
        </w:rPr>
        <w:t xml:space="preserve">Steven Berkoff </w:t>
      </w:r>
    </w:p>
    <w:p w14:paraId="0F30326B" w14:textId="77777777" w:rsidR="00A173A6" w:rsidRDefault="00A173A6" w:rsidP="00A173A6">
      <w:pPr>
        <w:pStyle w:val="ListParagraph"/>
        <w:numPr>
          <w:ilvl w:val="0"/>
          <w:numId w:val="3"/>
        </w:numPr>
        <w:rPr>
          <w:sz w:val="28"/>
          <w:szCs w:val="28"/>
        </w:rPr>
      </w:pPr>
      <w:r>
        <w:rPr>
          <w:sz w:val="28"/>
          <w:szCs w:val="28"/>
        </w:rPr>
        <w:t xml:space="preserve">Bertolt Brecht </w:t>
      </w:r>
    </w:p>
    <w:p w14:paraId="470AEAB1" w14:textId="77777777" w:rsidR="00A173A6" w:rsidRDefault="00A173A6" w:rsidP="00A173A6">
      <w:pPr>
        <w:pStyle w:val="ListParagraph"/>
        <w:numPr>
          <w:ilvl w:val="0"/>
          <w:numId w:val="3"/>
        </w:numPr>
        <w:rPr>
          <w:sz w:val="28"/>
          <w:szCs w:val="28"/>
        </w:rPr>
      </w:pPr>
      <w:r>
        <w:rPr>
          <w:sz w:val="28"/>
          <w:szCs w:val="28"/>
        </w:rPr>
        <w:t>Peter Brook</w:t>
      </w:r>
    </w:p>
    <w:p w14:paraId="08DA6E82" w14:textId="77777777" w:rsidR="00A173A6" w:rsidRDefault="00A173A6" w:rsidP="00A173A6">
      <w:pPr>
        <w:pStyle w:val="ListParagraph"/>
        <w:numPr>
          <w:ilvl w:val="0"/>
          <w:numId w:val="3"/>
        </w:numPr>
        <w:rPr>
          <w:sz w:val="28"/>
          <w:szCs w:val="28"/>
        </w:rPr>
      </w:pPr>
      <w:proofErr w:type="spellStart"/>
      <w:r>
        <w:rPr>
          <w:sz w:val="28"/>
          <w:szCs w:val="28"/>
        </w:rPr>
        <w:t>Complicite</w:t>
      </w:r>
      <w:proofErr w:type="spellEnd"/>
    </w:p>
    <w:p w14:paraId="3ECE1B69" w14:textId="77777777" w:rsidR="00A173A6" w:rsidRDefault="00A173A6" w:rsidP="00A173A6">
      <w:pPr>
        <w:pStyle w:val="ListParagraph"/>
        <w:numPr>
          <w:ilvl w:val="0"/>
          <w:numId w:val="3"/>
        </w:numPr>
        <w:rPr>
          <w:sz w:val="28"/>
          <w:szCs w:val="28"/>
        </w:rPr>
      </w:pPr>
      <w:r>
        <w:rPr>
          <w:sz w:val="28"/>
          <w:szCs w:val="28"/>
        </w:rPr>
        <w:t xml:space="preserve">Dv8 </w:t>
      </w:r>
    </w:p>
    <w:p w14:paraId="03FE6F1A" w14:textId="77777777" w:rsidR="00A173A6" w:rsidRDefault="00A173A6" w:rsidP="00A173A6">
      <w:pPr>
        <w:pStyle w:val="ListParagraph"/>
        <w:numPr>
          <w:ilvl w:val="0"/>
          <w:numId w:val="3"/>
        </w:numPr>
        <w:rPr>
          <w:sz w:val="28"/>
          <w:szCs w:val="28"/>
        </w:rPr>
      </w:pPr>
      <w:r>
        <w:rPr>
          <w:sz w:val="28"/>
          <w:szCs w:val="28"/>
        </w:rPr>
        <w:t>Frantic Assembly</w:t>
      </w:r>
    </w:p>
    <w:p w14:paraId="52F8F7C2" w14:textId="77777777" w:rsidR="00A173A6" w:rsidRDefault="00A173A6" w:rsidP="00A173A6">
      <w:pPr>
        <w:pStyle w:val="ListParagraph"/>
        <w:numPr>
          <w:ilvl w:val="0"/>
          <w:numId w:val="3"/>
        </w:numPr>
        <w:rPr>
          <w:sz w:val="28"/>
          <w:szCs w:val="28"/>
        </w:rPr>
      </w:pPr>
      <w:r>
        <w:rPr>
          <w:sz w:val="28"/>
          <w:szCs w:val="28"/>
        </w:rPr>
        <w:t xml:space="preserve">Kneehigh </w:t>
      </w:r>
    </w:p>
    <w:p w14:paraId="3445B9F9" w14:textId="77777777" w:rsidR="00A173A6" w:rsidRDefault="00A173A6" w:rsidP="00A173A6">
      <w:pPr>
        <w:pStyle w:val="ListParagraph"/>
        <w:numPr>
          <w:ilvl w:val="0"/>
          <w:numId w:val="3"/>
        </w:numPr>
        <w:rPr>
          <w:sz w:val="28"/>
          <w:szCs w:val="28"/>
        </w:rPr>
      </w:pPr>
      <w:r>
        <w:rPr>
          <w:sz w:val="28"/>
          <w:szCs w:val="28"/>
        </w:rPr>
        <w:t xml:space="preserve">Stanislavski. </w:t>
      </w:r>
    </w:p>
    <w:p w14:paraId="71FC5FE5" w14:textId="77777777" w:rsidR="00A173A6" w:rsidRDefault="00A173A6" w:rsidP="00A173A6">
      <w:pPr>
        <w:rPr>
          <w:sz w:val="28"/>
          <w:szCs w:val="28"/>
        </w:rPr>
      </w:pPr>
    </w:p>
    <w:p w14:paraId="79F7B73E" w14:textId="77777777" w:rsidR="00A173A6" w:rsidRDefault="00A173A6" w:rsidP="00A173A6">
      <w:pPr>
        <w:rPr>
          <w:sz w:val="28"/>
          <w:szCs w:val="28"/>
        </w:rPr>
      </w:pPr>
      <w:r>
        <w:rPr>
          <w:sz w:val="28"/>
          <w:szCs w:val="28"/>
        </w:rPr>
        <w:t xml:space="preserve">Task: Fact files: </w:t>
      </w:r>
    </w:p>
    <w:p w14:paraId="2F3DCAD2" w14:textId="77777777" w:rsidR="00A173A6" w:rsidRDefault="00A173A6" w:rsidP="00A173A6">
      <w:pPr>
        <w:rPr>
          <w:sz w:val="28"/>
          <w:szCs w:val="28"/>
        </w:rPr>
      </w:pPr>
      <w:r>
        <w:rPr>
          <w:sz w:val="28"/>
          <w:szCs w:val="28"/>
        </w:rPr>
        <w:t xml:space="preserve">Create Fact files for the following 3 practitioners; Each </w:t>
      </w:r>
      <w:proofErr w:type="spellStart"/>
      <w:r>
        <w:rPr>
          <w:sz w:val="28"/>
          <w:szCs w:val="28"/>
        </w:rPr>
        <w:t>Factfile</w:t>
      </w:r>
      <w:proofErr w:type="spellEnd"/>
      <w:r>
        <w:rPr>
          <w:sz w:val="28"/>
          <w:szCs w:val="28"/>
        </w:rPr>
        <w:t xml:space="preserve"> needs to be minimum of a page using reliable resources. This can be in bullet point form. </w:t>
      </w:r>
    </w:p>
    <w:p w14:paraId="709AB985" w14:textId="77777777" w:rsidR="00A173A6" w:rsidRDefault="00A173A6" w:rsidP="00A173A6">
      <w:pPr>
        <w:rPr>
          <w:sz w:val="28"/>
          <w:szCs w:val="28"/>
        </w:rPr>
      </w:pPr>
      <w:r>
        <w:rPr>
          <w:sz w:val="28"/>
          <w:szCs w:val="28"/>
        </w:rPr>
        <w:t xml:space="preserve">Steven Berkoff </w:t>
      </w:r>
    </w:p>
    <w:p w14:paraId="7ACC1E58" w14:textId="77777777" w:rsidR="00A173A6" w:rsidRDefault="00A173A6" w:rsidP="00A173A6">
      <w:pPr>
        <w:rPr>
          <w:sz w:val="28"/>
          <w:szCs w:val="28"/>
        </w:rPr>
      </w:pPr>
    </w:p>
    <w:p w14:paraId="03B52011" w14:textId="77777777" w:rsidR="00A173A6" w:rsidRDefault="00A173A6" w:rsidP="00A173A6">
      <w:pPr>
        <w:rPr>
          <w:sz w:val="28"/>
          <w:szCs w:val="28"/>
        </w:rPr>
      </w:pPr>
    </w:p>
    <w:p w14:paraId="569BD6A9" w14:textId="77777777" w:rsidR="00A173A6" w:rsidRDefault="00A173A6" w:rsidP="00A173A6">
      <w:pPr>
        <w:rPr>
          <w:sz w:val="28"/>
          <w:szCs w:val="28"/>
        </w:rPr>
      </w:pPr>
    </w:p>
    <w:p w14:paraId="3386EADC" w14:textId="77777777" w:rsidR="00A173A6" w:rsidRDefault="00A173A6" w:rsidP="00A173A6">
      <w:pPr>
        <w:rPr>
          <w:sz w:val="28"/>
          <w:szCs w:val="28"/>
        </w:rPr>
      </w:pPr>
    </w:p>
    <w:p w14:paraId="59ECCF1D" w14:textId="77777777" w:rsidR="00A173A6" w:rsidRDefault="00A173A6" w:rsidP="00A173A6">
      <w:pPr>
        <w:rPr>
          <w:sz w:val="28"/>
          <w:szCs w:val="28"/>
        </w:rPr>
      </w:pPr>
    </w:p>
    <w:p w14:paraId="6CD27987" w14:textId="77777777" w:rsidR="00A173A6" w:rsidRDefault="00A173A6" w:rsidP="00A173A6">
      <w:pPr>
        <w:rPr>
          <w:sz w:val="28"/>
          <w:szCs w:val="28"/>
        </w:rPr>
      </w:pPr>
    </w:p>
    <w:p w14:paraId="618D22C2" w14:textId="77777777" w:rsidR="00A173A6" w:rsidRDefault="00A173A6" w:rsidP="00A173A6">
      <w:pPr>
        <w:rPr>
          <w:sz w:val="28"/>
          <w:szCs w:val="28"/>
        </w:rPr>
      </w:pPr>
    </w:p>
    <w:p w14:paraId="7E7B49E9" w14:textId="77777777" w:rsidR="00A173A6" w:rsidRDefault="00A173A6" w:rsidP="00A173A6">
      <w:pPr>
        <w:rPr>
          <w:sz w:val="28"/>
          <w:szCs w:val="28"/>
        </w:rPr>
      </w:pPr>
    </w:p>
    <w:p w14:paraId="5ACF5CE4" w14:textId="77777777" w:rsidR="00A173A6" w:rsidRDefault="00A173A6" w:rsidP="00A173A6">
      <w:pPr>
        <w:rPr>
          <w:sz w:val="28"/>
          <w:szCs w:val="28"/>
        </w:rPr>
      </w:pPr>
    </w:p>
    <w:p w14:paraId="602B6A5F" w14:textId="77777777" w:rsidR="00A173A6" w:rsidRDefault="00A173A6" w:rsidP="00A173A6">
      <w:pPr>
        <w:rPr>
          <w:sz w:val="28"/>
          <w:szCs w:val="28"/>
        </w:rPr>
      </w:pPr>
    </w:p>
    <w:p w14:paraId="7C9CACA7" w14:textId="77777777" w:rsidR="00A173A6" w:rsidRDefault="00A173A6" w:rsidP="00A173A6">
      <w:pPr>
        <w:rPr>
          <w:sz w:val="28"/>
          <w:szCs w:val="28"/>
        </w:rPr>
      </w:pPr>
    </w:p>
    <w:p w14:paraId="21988352" w14:textId="77777777" w:rsidR="00A173A6" w:rsidRDefault="00A173A6" w:rsidP="00A173A6">
      <w:pPr>
        <w:rPr>
          <w:sz w:val="28"/>
          <w:szCs w:val="28"/>
        </w:rPr>
      </w:pPr>
    </w:p>
    <w:p w14:paraId="72F2B5FB" w14:textId="77777777" w:rsidR="00A173A6" w:rsidRDefault="00A173A6" w:rsidP="00A173A6">
      <w:pPr>
        <w:rPr>
          <w:sz w:val="28"/>
          <w:szCs w:val="28"/>
        </w:rPr>
      </w:pPr>
    </w:p>
    <w:p w14:paraId="643C4C2D" w14:textId="77777777" w:rsidR="00A173A6" w:rsidRDefault="00A173A6" w:rsidP="00A173A6">
      <w:pPr>
        <w:rPr>
          <w:sz w:val="28"/>
          <w:szCs w:val="28"/>
        </w:rPr>
      </w:pPr>
    </w:p>
    <w:p w14:paraId="78434D0F" w14:textId="77777777" w:rsidR="00A173A6" w:rsidRDefault="00A173A6" w:rsidP="00A173A6">
      <w:pPr>
        <w:rPr>
          <w:sz w:val="28"/>
          <w:szCs w:val="28"/>
        </w:rPr>
      </w:pPr>
    </w:p>
    <w:p w14:paraId="48F03C2C" w14:textId="77777777" w:rsidR="00A173A6" w:rsidRDefault="00A173A6" w:rsidP="00A173A6">
      <w:pPr>
        <w:rPr>
          <w:sz w:val="28"/>
          <w:szCs w:val="28"/>
        </w:rPr>
      </w:pPr>
    </w:p>
    <w:p w14:paraId="43414A69" w14:textId="77777777" w:rsidR="00A173A6" w:rsidRDefault="00A173A6" w:rsidP="00A173A6">
      <w:pPr>
        <w:rPr>
          <w:sz w:val="28"/>
          <w:szCs w:val="28"/>
        </w:rPr>
      </w:pPr>
    </w:p>
    <w:p w14:paraId="3AD08399" w14:textId="77777777" w:rsidR="00A173A6" w:rsidRDefault="00A173A6" w:rsidP="00A173A6">
      <w:pPr>
        <w:rPr>
          <w:sz w:val="28"/>
          <w:szCs w:val="28"/>
        </w:rPr>
      </w:pPr>
    </w:p>
    <w:p w14:paraId="6C555C2C" w14:textId="77777777" w:rsidR="00A173A6" w:rsidRDefault="00A173A6" w:rsidP="00A173A6">
      <w:pPr>
        <w:rPr>
          <w:sz w:val="28"/>
          <w:szCs w:val="28"/>
        </w:rPr>
      </w:pPr>
    </w:p>
    <w:p w14:paraId="21BDEACA" w14:textId="77777777" w:rsidR="00A173A6" w:rsidRDefault="00A173A6" w:rsidP="00A173A6">
      <w:pPr>
        <w:rPr>
          <w:sz w:val="28"/>
          <w:szCs w:val="28"/>
        </w:rPr>
      </w:pPr>
    </w:p>
    <w:p w14:paraId="0DE502F4" w14:textId="77777777" w:rsidR="00A173A6" w:rsidRDefault="00A173A6" w:rsidP="00A173A6">
      <w:pPr>
        <w:rPr>
          <w:sz w:val="28"/>
          <w:szCs w:val="28"/>
        </w:rPr>
      </w:pPr>
    </w:p>
    <w:p w14:paraId="25AF0DA1" w14:textId="77777777" w:rsidR="00A173A6" w:rsidRDefault="00A173A6" w:rsidP="00A173A6">
      <w:pPr>
        <w:rPr>
          <w:sz w:val="28"/>
          <w:szCs w:val="28"/>
        </w:rPr>
      </w:pPr>
    </w:p>
    <w:p w14:paraId="47AA9BCD" w14:textId="77777777" w:rsidR="00A173A6" w:rsidRDefault="00A173A6" w:rsidP="00A173A6">
      <w:pPr>
        <w:rPr>
          <w:sz w:val="28"/>
          <w:szCs w:val="28"/>
        </w:rPr>
      </w:pPr>
    </w:p>
    <w:p w14:paraId="7727D7CB" w14:textId="77777777" w:rsidR="00A173A6" w:rsidRDefault="00A173A6" w:rsidP="00A173A6">
      <w:pPr>
        <w:rPr>
          <w:sz w:val="28"/>
          <w:szCs w:val="28"/>
        </w:rPr>
      </w:pPr>
    </w:p>
    <w:p w14:paraId="4E8E7C28" w14:textId="77777777" w:rsidR="00A173A6" w:rsidRDefault="00A173A6" w:rsidP="00A173A6">
      <w:pPr>
        <w:rPr>
          <w:sz w:val="28"/>
          <w:szCs w:val="28"/>
        </w:rPr>
      </w:pPr>
    </w:p>
    <w:p w14:paraId="4B3DFCA6" w14:textId="77777777" w:rsidR="00A173A6" w:rsidRDefault="00A173A6" w:rsidP="00A173A6">
      <w:pPr>
        <w:rPr>
          <w:sz w:val="28"/>
          <w:szCs w:val="28"/>
        </w:rPr>
      </w:pPr>
    </w:p>
    <w:p w14:paraId="24123849" w14:textId="77777777" w:rsidR="00A173A6" w:rsidRDefault="00A173A6" w:rsidP="00A173A6">
      <w:pPr>
        <w:rPr>
          <w:sz w:val="28"/>
          <w:szCs w:val="28"/>
        </w:rPr>
      </w:pPr>
    </w:p>
    <w:p w14:paraId="6A060309" w14:textId="77777777" w:rsidR="00A173A6" w:rsidRDefault="00A173A6" w:rsidP="00A173A6">
      <w:pPr>
        <w:rPr>
          <w:sz w:val="28"/>
          <w:szCs w:val="28"/>
        </w:rPr>
      </w:pPr>
    </w:p>
    <w:p w14:paraId="03AF6B28" w14:textId="77777777" w:rsidR="00A173A6" w:rsidRDefault="00A173A6" w:rsidP="00A173A6">
      <w:pPr>
        <w:rPr>
          <w:sz w:val="28"/>
          <w:szCs w:val="28"/>
        </w:rPr>
      </w:pPr>
    </w:p>
    <w:p w14:paraId="7BAE8CCF" w14:textId="77777777" w:rsidR="00A173A6" w:rsidRDefault="00A173A6" w:rsidP="00A173A6">
      <w:pPr>
        <w:rPr>
          <w:sz w:val="28"/>
          <w:szCs w:val="28"/>
        </w:rPr>
      </w:pPr>
    </w:p>
    <w:p w14:paraId="725CD2A3" w14:textId="77777777" w:rsidR="00A173A6" w:rsidRDefault="00A173A6" w:rsidP="00A173A6">
      <w:pPr>
        <w:rPr>
          <w:sz w:val="28"/>
          <w:szCs w:val="28"/>
        </w:rPr>
      </w:pPr>
    </w:p>
    <w:p w14:paraId="6E09B7B7" w14:textId="77777777" w:rsidR="00A173A6" w:rsidRDefault="00A173A6" w:rsidP="00A173A6">
      <w:pPr>
        <w:rPr>
          <w:sz w:val="28"/>
          <w:szCs w:val="28"/>
        </w:rPr>
      </w:pPr>
    </w:p>
    <w:p w14:paraId="05D9D51B" w14:textId="77777777" w:rsidR="00A173A6" w:rsidRDefault="00A173A6" w:rsidP="00A173A6">
      <w:pPr>
        <w:rPr>
          <w:sz w:val="28"/>
          <w:szCs w:val="28"/>
        </w:rPr>
      </w:pPr>
    </w:p>
    <w:p w14:paraId="10D11666" w14:textId="77777777" w:rsidR="00A173A6" w:rsidRDefault="00A173A6" w:rsidP="00A173A6">
      <w:pPr>
        <w:rPr>
          <w:sz w:val="28"/>
          <w:szCs w:val="28"/>
        </w:rPr>
      </w:pPr>
    </w:p>
    <w:p w14:paraId="4054F343" w14:textId="77777777" w:rsidR="00A173A6" w:rsidRDefault="00A173A6" w:rsidP="00A173A6">
      <w:pPr>
        <w:rPr>
          <w:sz w:val="28"/>
          <w:szCs w:val="28"/>
        </w:rPr>
      </w:pPr>
    </w:p>
    <w:p w14:paraId="160531A0" w14:textId="77777777" w:rsidR="00A173A6" w:rsidRDefault="00A173A6" w:rsidP="00A173A6">
      <w:pPr>
        <w:rPr>
          <w:sz w:val="28"/>
          <w:szCs w:val="28"/>
        </w:rPr>
      </w:pPr>
    </w:p>
    <w:p w14:paraId="604D8A42" w14:textId="77777777" w:rsidR="00A173A6" w:rsidRDefault="00A173A6" w:rsidP="00A173A6">
      <w:pPr>
        <w:rPr>
          <w:sz w:val="28"/>
          <w:szCs w:val="28"/>
        </w:rPr>
      </w:pPr>
    </w:p>
    <w:p w14:paraId="19BDFC97" w14:textId="77777777" w:rsidR="00A173A6" w:rsidRDefault="00A173A6" w:rsidP="00A173A6">
      <w:pPr>
        <w:rPr>
          <w:sz w:val="28"/>
          <w:szCs w:val="28"/>
        </w:rPr>
      </w:pPr>
    </w:p>
    <w:p w14:paraId="288FF4F0" w14:textId="77777777" w:rsidR="00A173A6" w:rsidRDefault="00A173A6" w:rsidP="00A173A6">
      <w:pPr>
        <w:rPr>
          <w:sz w:val="28"/>
          <w:szCs w:val="28"/>
        </w:rPr>
      </w:pPr>
    </w:p>
    <w:p w14:paraId="35B46AFD" w14:textId="77777777" w:rsidR="00A173A6" w:rsidRDefault="00A173A6" w:rsidP="00A173A6">
      <w:pPr>
        <w:rPr>
          <w:sz w:val="28"/>
          <w:szCs w:val="28"/>
        </w:rPr>
      </w:pPr>
      <w:r>
        <w:rPr>
          <w:sz w:val="28"/>
          <w:szCs w:val="28"/>
        </w:rPr>
        <w:lastRenderedPageBreak/>
        <w:t xml:space="preserve">Bertolt Brecht </w:t>
      </w:r>
    </w:p>
    <w:p w14:paraId="6579308B" w14:textId="77777777" w:rsidR="00A173A6" w:rsidRDefault="00A173A6" w:rsidP="00A173A6">
      <w:pPr>
        <w:rPr>
          <w:sz w:val="28"/>
          <w:szCs w:val="28"/>
        </w:rPr>
      </w:pPr>
    </w:p>
    <w:p w14:paraId="75482D05" w14:textId="77777777" w:rsidR="00A173A6" w:rsidRDefault="00A173A6" w:rsidP="00A173A6">
      <w:pPr>
        <w:rPr>
          <w:sz w:val="28"/>
          <w:szCs w:val="28"/>
        </w:rPr>
      </w:pPr>
    </w:p>
    <w:p w14:paraId="6CF40190" w14:textId="77777777" w:rsidR="00A173A6" w:rsidRDefault="00A173A6" w:rsidP="00A173A6">
      <w:pPr>
        <w:rPr>
          <w:sz w:val="28"/>
          <w:szCs w:val="28"/>
        </w:rPr>
      </w:pPr>
    </w:p>
    <w:p w14:paraId="67ECEF1D" w14:textId="77777777" w:rsidR="00A173A6" w:rsidRDefault="00A173A6" w:rsidP="00A173A6">
      <w:pPr>
        <w:rPr>
          <w:sz w:val="28"/>
          <w:szCs w:val="28"/>
        </w:rPr>
      </w:pPr>
    </w:p>
    <w:p w14:paraId="079E2AD8" w14:textId="77777777" w:rsidR="00A173A6" w:rsidRDefault="00A173A6" w:rsidP="00A173A6">
      <w:pPr>
        <w:rPr>
          <w:sz w:val="28"/>
          <w:szCs w:val="28"/>
        </w:rPr>
      </w:pPr>
    </w:p>
    <w:p w14:paraId="59DE44E2" w14:textId="77777777" w:rsidR="00A173A6" w:rsidRDefault="00A173A6" w:rsidP="00A173A6">
      <w:pPr>
        <w:rPr>
          <w:sz w:val="28"/>
          <w:szCs w:val="28"/>
        </w:rPr>
      </w:pPr>
    </w:p>
    <w:p w14:paraId="3F057695" w14:textId="77777777" w:rsidR="00A173A6" w:rsidRDefault="00A173A6" w:rsidP="00A173A6">
      <w:pPr>
        <w:rPr>
          <w:sz w:val="28"/>
          <w:szCs w:val="28"/>
        </w:rPr>
      </w:pPr>
    </w:p>
    <w:p w14:paraId="4FA2FBDC" w14:textId="77777777" w:rsidR="00A173A6" w:rsidRDefault="00A173A6" w:rsidP="00A173A6">
      <w:pPr>
        <w:rPr>
          <w:sz w:val="28"/>
          <w:szCs w:val="28"/>
        </w:rPr>
      </w:pPr>
    </w:p>
    <w:p w14:paraId="3AA4F692" w14:textId="77777777" w:rsidR="00A173A6" w:rsidRDefault="00A173A6" w:rsidP="00A173A6">
      <w:pPr>
        <w:rPr>
          <w:sz w:val="28"/>
          <w:szCs w:val="28"/>
        </w:rPr>
      </w:pPr>
    </w:p>
    <w:p w14:paraId="65941C19" w14:textId="77777777" w:rsidR="00A173A6" w:rsidRDefault="00A173A6" w:rsidP="00A173A6">
      <w:pPr>
        <w:rPr>
          <w:sz w:val="28"/>
          <w:szCs w:val="28"/>
        </w:rPr>
      </w:pPr>
    </w:p>
    <w:p w14:paraId="7E06DBD8" w14:textId="77777777" w:rsidR="00A173A6" w:rsidRDefault="00A173A6" w:rsidP="00A173A6">
      <w:pPr>
        <w:rPr>
          <w:sz w:val="28"/>
          <w:szCs w:val="28"/>
        </w:rPr>
      </w:pPr>
    </w:p>
    <w:p w14:paraId="682CFBD5" w14:textId="77777777" w:rsidR="00A173A6" w:rsidRDefault="00A173A6" w:rsidP="00A173A6">
      <w:pPr>
        <w:rPr>
          <w:sz w:val="28"/>
          <w:szCs w:val="28"/>
        </w:rPr>
      </w:pPr>
    </w:p>
    <w:p w14:paraId="20C5F8B7" w14:textId="77777777" w:rsidR="00A173A6" w:rsidRDefault="00A173A6" w:rsidP="00A173A6">
      <w:pPr>
        <w:rPr>
          <w:sz w:val="28"/>
          <w:szCs w:val="28"/>
        </w:rPr>
      </w:pPr>
    </w:p>
    <w:p w14:paraId="65E35241" w14:textId="77777777" w:rsidR="00A173A6" w:rsidRDefault="00A173A6" w:rsidP="00A173A6">
      <w:pPr>
        <w:rPr>
          <w:sz w:val="28"/>
          <w:szCs w:val="28"/>
        </w:rPr>
      </w:pPr>
    </w:p>
    <w:p w14:paraId="5CD77648" w14:textId="77777777" w:rsidR="00A173A6" w:rsidRDefault="00A173A6" w:rsidP="00A173A6">
      <w:pPr>
        <w:rPr>
          <w:sz w:val="28"/>
          <w:szCs w:val="28"/>
        </w:rPr>
      </w:pPr>
    </w:p>
    <w:p w14:paraId="50E18CDC" w14:textId="77777777" w:rsidR="00A173A6" w:rsidRDefault="00A173A6" w:rsidP="00A173A6">
      <w:pPr>
        <w:rPr>
          <w:sz w:val="28"/>
          <w:szCs w:val="28"/>
        </w:rPr>
      </w:pPr>
    </w:p>
    <w:p w14:paraId="77E5B28E" w14:textId="77777777" w:rsidR="00A173A6" w:rsidRDefault="00A173A6" w:rsidP="00A173A6">
      <w:pPr>
        <w:rPr>
          <w:sz w:val="28"/>
          <w:szCs w:val="28"/>
        </w:rPr>
      </w:pPr>
    </w:p>
    <w:p w14:paraId="41FFDB3C" w14:textId="77777777" w:rsidR="00A173A6" w:rsidRDefault="00A173A6" w:rsidP="00A173A6">
      <w:pPr>
        <w:rPr>
          <w:sz w:val="28"/>
          <w:szCs w:val="28"/>
        </w:rPr>
      </w:pPr>
    </w:p>
    <w:p w14:paraId="0F8A6B23" w14:textId="77777777" w:rsidR="00A173A6" w:rsidRDefault="00A173A6" w:rsidP="00A173A6">
      <w:pPr>
        <w:rPr>
          <w:sz w:val="28"/>
          <w:szCs w:val="28"/>
        </w:rPr>
      </w:pPr>
    </w:p>
    <w:p w14:paraId="4C3CC520" w14:textId="77777777" w:rsidR="00A173A6" w:rsidRDefault="00A173A6" w:rsidP="00A173A6">
      <w:pPr>
        <w:rPr>
          <w:sz w:val="28"/>
          <w:szCs w:val="28"/>
        </w:rPr>
      </w:pPr>
    </w:p>
    <w:p w14:paraId="52634B4B" w14:textId="77777777" w:rsidR="00A173A6" w:rsidRDefault="00A173A6" w:rsidP="00A173A6">
      <w:pPr>
        <w:rPr>
          <w:sz w:val="28"/>
          <w:szCs w:val="28"/>
        </w:rPr>
      </w:pPr>
    </w:p>
    <w:p w14:paraId="464C60F3" w14:textId="77777777" w:rsidR="00A173A6" w:rsidRDefault="00A173A6" w:rsidP="00A173A6">
      <w:pPr>
        <w:rPr>
          <w:sz w:val="28"/>
          <w:szCs w:val="28"/>
        </w:rPr>
      </w:pPr>
    </w:p>
    <w:p w14:paraId="7B3028E9" w14:textId="77777777" w:rsidR="00A173A6" w:rsidRDefault="00A173A6" w:rsidP="00A173A6">
      <w:pPr>
        <w:rPr>
          <w:sz w:val="28"/>
          <w:szCs w:val="28"/>
        </w:rPr>
      </w:pPr>
    </w:p>
    <w:p w14:paraId="019E5C4C" w14:textId="77777777" w:rsidR="00A173A6" w:rsidRDefault="00A173A6" w:rsidP="00A173A6">
      <w:pPr>
        <w:rPr>
          <w:sz w:val="28"/>
          <w:szCs w:val="28"/>
        </w:rPr>
      </w:pPr>
    </w:p>
    <w:p w14:paraId="33478795" w14:textId="77777777" w:rsidR="00A173A6" w:rsidRDefault="00A173A6" w:rsidP="00A173A6">
      <w:pPr>
        <w:rPr>
          <w:sz w:val="28"/>
          <w:szCs w:val="28"/>
        </w:rPr>
      </w:pPr>
    </w:p>
    <w:p w14:paraId="5A292CE8" w14:textId="77777777" w:rsidR="00A173A6" w:rsidRDefault="00A173A6" w:rsidP="00A173A6">
      <w:pPr>
        <w:rPr>
          <w:sz w:val="28"/>
          <w:szCs w:val="28"/>
        </w:rPr>
      </w:pPr>
      <w:r>
        <w:rPr>
          <w:sz w:val="28"/>
          <w:szCs w:val="28"/>
        </w:rPr>
        <w:lastRenderedPageBreak/>
        <w:t xml:space="preserve">Stanislavski </w:t>
      </w:r>
    </w:p>
    <w:p w14:paraId="78AC9416" w14:textId="77777777" w:rsidR="00A173A6" w:rsidRDefault="00A173A6" w:rsidP="00A173A6">
      <w:pPr>
        <w:rPr>
          <w:sz w:val="28"/>
          <w:szCs w:val="28"/>
        </w:rPr>
      </w:pPr>
    </w:p>
    <w:p w14:paraId="0FBA0363" w14:textId="77777777" w:rsidR="00A173A6" w:rsidRPr="00A173A6" w:rsidRDefault="00A173A6" w:rsidP="00A173A6">
      <w:pPr>
        <w:rPr>
          <w:sz w:val="28"/>
          <w:szCs w:val="28"/>
        </w:rPr>
      </w:pPr>
    </w:p>
    <w:p w14:paraId="6E2095F3" w14:textId="77777777" w:rsidR="00A173A6" w:rsidRDefault="00A173A6" w:rsidP="002458B0">
      <w:pPr>
        <w:rPr>
          <w:sz w:val="28"/>
          <w:szCs w:val="28"/>
        </w:rPr>
      </w:pPr>
    </w:p>
    <w:p w14:paraId="732572D3" w14:textId="77777777" w:rsidR="00A173A6" w:rsidRDefault="00A173A6" w:rsidP="002458B0">
      <w:pPr>
        <w:rPr>
          <w:sz w:val="28"/>
          <w:szCs w:val="28"/>
        </w:rPr>
      </w:pPr>
    </w:p>
    <w:p w14:paraId="7EB30A0D" w14:textId="77777777" w:rsidR="00A173A6" w:rsidRDefault="00A173A6" w:rsidP="002458B0">
      <w:pPr>
        <w:rPr>
          <w:sz w:val="28"/>
          <w:szCs w:val="28"/>
        </w:rPr>
      </w:pPr>
    </w:p>
    <w:p w14:paraId="3595893D" w14:textId="77777777" w:rsidR="00A173A6" w:rsidRDefault="00A173A6" w:rsidP="002458B0">
      <w:pPr>
        <w:rPr>
          <w:sz w:val="28"/>
          <w:szCs w:val="28"/>
        </w:rPr>
      </w:pPr>
    </w:p>
    <w:p w14:paraId="44BEAE05" w14:textId="77777777" w:rsidR="00A173A6" w:rsidRDefault="00A173A6" w:rsidP="002458B0">
      <w:pPr>
        <w:rPr>
          <w:sz w:val="28"/>
          <w:szCs w:val="28"/>
        </w:rPr>
      </w:pPr>
    </w:p>
    <w:p w14:paraId="6226CCE2" w14:textId="77777777" w:rsidR="00A173A6" w:rsidRDefault="00A173A6" w:rsidP="002458B0">
      <w:pPr>
        <w:rPr>
          <w:sz w:val="28"/>
          <w:szCs w:val="28"/>
        </w:rPr>
      </w:pPr>
    </w:p>
    <w:p w14:paraId="058ED67E" w14:textId="77777777" w:rsidR="00A173A6" w:rsidRDefault="00A173A6" w:rsidP="002458B0">
      <w:pPr>
        <w:rPr>
          <w:sz w:val="28"/>
          <w:szCs w:val="28"/>
        </w:rPr>
      </w:pPr>
    </w:p>
    <w:p w14:paraId="53C751D3" w14:textId="77777777" w:rsidR="00A173A6" w:rsidRDefault="00A173A6" w:rsidP="002458B0">
      <w:pPr>
        <w:rPr>
          <w:sz w:val="28"/>
          <w:szCs w:val="28"/>
        </w:rPr>
      </w:pPr>
    </w:p>
    <w:p w14:paraId="209AF262" w14:textId="77777777" w:rsidR="00A173A6" w:rsidRDefault="00A173A6" w:rsidP="002458B0">
      <w:pPr>
        <w:rPr>
          <w:sz w:val="28"/>
          <w:szCs w:val="28"/>
        </w:rPr>
      </w:pPr>
    </w:p>
    <w:p w14:paraId="73514E33" w14:textId="77777777" w:rsidR="00A173A6" w:rsidRDefault="00A173A6" w:rsidP="002458B0">
      <w:pPr>
        <w:rPr>
          <w:sz w:val="28"/>
          <w:szCs w:val="28"/>
        </w:rPr>
      </w:pPr>
    </w:p>
    <w:p w14:paraId="1131E800" w14:textId="77777777" w:rsidR="00A173A6" w:rsidRDefault="00A173A6" w:rsidP="002458B0">
      <w:pPr>
        <w:rPr>
          <w:sz w:val="28"/>
          <w:szCs w:val="28"/>
        </w:rPr>
      </w:pPr>
    </w:p>
    <w:p w14:paraId="429E0A03" w14:textId="77777777" w:rsidR="00A173A6" w:rsidRDefault="00A173A6" w:rsidP="002458B0">
      <w:pPr>
        <w:rPr>
          <w:sz w:val="28"/>
          <w:szCs w:val="28"/>
        </w:rPr>
      </w:pPr>
    </w:p>
    <w:p w14:paraId="43F2EFE7" w14:textId="77777777" w:rsidR="00A173A6" w:rsidRDefault="00A173A6" w:rsidP="002458B0">
      <w:pPr>
        <w:rPr>
          <w:sz w:val="28"/>
          <w:szCs w:val="28"/>
        </w:rPr>
      </w:pPr>
    </w:p>
    <w:p w14:paraId="59EA5073" w14:textId="77777777" w:rsidR="00A173A6" w:rsidRDefault="00A173A6" w:rsidP="002458B0">
      <w:pPr>
        <w:rPr>
          <w:sz w:val="28"/>
          <w:szCs w:val="28"/>
        </w:rPr>
      </w:pPr>
    </w:p>
    <w:p w14:paraId="0D1D3C53" w14:textId="77777777" w:rsidR="00A173A6" w:rsidRDefault="00A173A6" w:rsidP="002458B0">
      <w:pPr>
        <w:rPr>
          <w:sz w:val="28"/>
          <w:szCs w:val="28"/>
        </w:rPr>
      </w:pPr>
    </w:p>
    <w:p w14:paraId="359FE8E3" w14:textId="77777777" w:rsidR="00A173A6" w:rsidRDefault="00A173A6" w:rsidP="002458B0">
      <w:pPr>
        <w:rPr>
          <w:sz w:val="28"/>
          <w:szCs w:val="28"/>
        </w:rPr>
      </w:pPr>
    </w:p>
    <w:p w14:paraId="52B610CC" w14:textId="77777777" w:rsidR="00A173A6" w:rsidRDefault="00A173A6" w:rsidP="002458B0">
      <w:pPr>
        <w:rPr>
          <w:sz w:val="28"/>
          <w:szCs w:val="28"/>
        </w:rPr>
      </w:pPr>
    </w:p>
    <w:p w14:paraId="2DAF5520" w14:textId="77777777" w:rsidR="00A173A6" w:rsidRDefault="00A173A6" w:rsidP="002458B0">
      <w:pPr>
        <w:rPr>
          <w:sz w:val="28"/>
          <w:szCs w:val="28"/>
        </w:rPr>
      </w:pPr>
    </w:p>
    <w:p w14:paraId="3A617F7F" w14:textId="77777777" w:rsidR="00A173A6" w:rsidRDefault="00A173A6" w:rsidP="002458B0">
      <w:pPr>
        <w:rPr>
          <w:sz w:val="28"/>
          <w:szCs w:val="28"/>
        </w:rPr>
      </w:pPr>
    </w:p>
    <w:p w14:paraId="496500EE" w14:textId="77777777" w:rsidR="00A173A6" w:rsidRDefault="00A173A6" w:rsidP="002458B0">
      <w:pPr>
        <w:rPr>
          <w:sz w:val="28"/>
          <w:szCs w:val="28"/>
        </w:rPr>
      </w:pPr>
    </w:p>
    <w:p w14:paraId="42E1837A" w14:textId="77777777" w:rsidR="00A173A6" w:rsidRDefault="00A173A6" w:rsidP="002458B0">
      <w:pPr>
        <w:rPr>
          <w:sz w:val="28"/>
          <w:szCs w:val="28"/>
        </w:rPr>
      </w:pPr>
    </w:p>
    <w:p w14:paraId="607DB111" w14:textId="77777777" w:rsidR="00A173A6" w:rsidRDefault="00A173A6" w:rsidP="002458B0">
      <w:pPr>
        <w:rPr>
          <w:sz w:val="28"/>
          <w:szCs w:val="28"/>
        </w:rPr>
      </w:pPr>
    </w:p>
    <w:p w14:paraId="50FEB988" w14:textId="77777777" w:rsidR="00A173A6" w:rsidRDefault="00A173A6" w:rsidP="002458B0">
      <w:pPr>
        <w:rPr>
          <w:sz w:val="28"/>
          <w:szCs w:val="28"/>
        </w:rPr>
      </w:pPr>
    </w:p>
    <w:p w14:paraId="572086DF" w14:textId="77777777" w:rsidR="00A173A6" w:rsidRPr="00A173A6" w:rsidRDefault="00A173A6" w:rsidP="002458B0">
      <w:pPr>
        <w:rPr>
          <w:sz w:val="28"/>
          <w:szCs w:val="28"/>
          <w:u w:val="single"/>
        </w:rPr>
      </w:pPr>
      <w:r w:rsidRPr="00A173A6">
        <w:rPr>
          <w:sz w:val="28"/>
          <w:szCs w:val="28"/>
          <w:u w:val="single"/>
        </w:rPr>
        <w:lastRenderedPageBreak/>
        <w:t xml:space="preserve">Task: DV8: </w:t>
      </w:r>
    </w:p>
    <w:p w14:paraId="15E30B81" w14:textId="77777777" w:rsidR="00A173A6" w:rsidRDefault="00A173A6" w:rsidP="002458B0">
      <w:pPr>
        <w:rPr>
          <w:sz w:val="28"/>
          <w:szCs w:val="28"/>
        </w:rPr>
      </w:pPr>
      <w:r>
        <w:rPr>
          <w:sz w:val="28"/>
          <w:szCs w:val="28"/>
        </w:rPr>
        <w:t xml:space="preserve">Led by: Lloyd Newson </w:t>
      </w:r>
    </w:p>
    <w:p w14:paraId="423D1C52" w14:textId="77777777" w:rsidR="00A173A6" w:rsidRDefault="00A173A6" w:rsidP="002458B0">
      <w:pPr>
        <w:rPr>
          <w:sz w:val="28"/>
          <w:szCs w:val="28"/>
        </w:rPr>
      </w:pPr>
      <w:r>
        <w:rPr>
          <w:sz w:val="28"/>
          <w:szCs w:val="28"/>
        </w:rPr>
        <w:t>Founded in 1986 in London</w:t>
      </w:r>
    </w:p>
    <w:p w14:paraId="3D744211" w14:textId="77777777" w:rsidR="00A173A6" w:rsidRDefault="00A173A6" w:rsidP="002458B0">
      <w:pPr>
        <w:rPr>
          <w:sz w:val="28"/>
          <w:szCs w:val="28"/>
        </w:rPr>
      </w:pPr>
      <w:r>
        <w:rPr>
          <w:sz w:val="28"/>
          <w:szCs w:val="28"/>
        </w:rPr>
        <w:t xml:space="preserve">Style: Physical Theatre. </w:t>
      </w:r>
    </w:p>
    <w:p w14:paraId="30175C92" w14:textId="77777777" w:rsidR="00A173A6" w:rsidRDefault="00A173A6" w:rsidP="002458B0">
      <w:pPr>
        <w:rPr>
          <w:sz w:val="28"/>
          <w:szCs w:val="28"/>
        </w:rPr>
      </w:pPr>
      <w:r w:rsidRPr="00A173A6">
        <w:rPr>
          <w:sz w:val="28"/>
          <w:szCs w:val="28"/>
        </w:rPr>
        <w:t>DV8 are arguably among the main practitioners of Physical theatre</w:t>
      </w:r>
      <w:r>
        <w:rPr>
          <w:sz w:val="28"/>
          <w:szCs w:val="28"/>
        </w:rPr>
        <w:t xml:space="preserve">. </w:t>
      </w:r>
      <w:r w:rsidRPr="00A173A6">
        <w:rPr>
          <w:sz w:val="28"/>
          <w:szCs w:val="28"/>
        </w:rPr>
        <w:t>They focus on looking at the dramatic potential that can be unlocked from</w:t>
      </w:r>
      <w:r>
        <w:rPr>
          <w:sz w:val="28"/>
          <w:szCs w:val="28"/>
        </w:rPr>
        <w:t xml:space="preserve"> a political</w:t>
      </w:r>
      <w:r w:rsidRPr="00A173A6">
        <w:rPr>
          <w:sz w:val="28"/>
          <w:szCs w:val="28"/>
        </w:rPr>
        <w:t xml:space="preserve"> movement. Their work is often described as existing at a crossroads where dance, sound and drama meet. DV8 are well known for using Physical theatre to explore complex aspects of human relationships and social or cultural issues</w:t>
      </w:r>
    </w:p>
    <w:p w14:paraId="0B471114" w14:textId="77777777" w:rsidR="00A173A6" w:rsidRPr="00A173A6" w:rsidRDefault="00A173A6" w:rsidP="00A173A6">
      <w:pPr>
        <w:rPr>
          <w:sz w:val="28"/>
          <w:szCs w:val="28"/>
        </w:rPr>
      </w:pPr>
      <w:r w:rsidRPr="00A173A6">
        <w:rPr>
          <w:sz w:val="28"/>
          <w:szCs w:val="28"/>
        </w:rPr>
        <w:t>DV8 Physic</w:t>
      </w:r>
      <w:r>
        <w:rPr>
          <w:sz w:val="28"/>
          <w:szCs w:val="28"/>
        </w:rPr>
        <w:t xml:space="preserve"> </w:t>
      </w:r>
      <w:r w:rsidRPr="00A173A6">
        <w:rPr>
          <w:sz w:val="28"/>
          <w:szCs w:val="28"/>
        </w:rPr>
        <w:t>al Theatre's work is about taking risks, beautifully and physically, about breaking down the barriers between dance and theatre and, above all, communicating ideas and feelings clearly. It is determined to be radical yet accessible, and to take its work to as wide an audience as possible.</w:t>
      </w:r>
    </w:p>
    <w:p w14:paraId="4066DD0B" w14:textId="77777777" w:rsidR="00A173A6" w:rsidRDefault="00A173A6" w:rsidP="002458B0">
      <w:pPr>
        <w:rPr>
          <w:sz w:val="28"/>
          <w:szCs w:val="28"/>
        </w:rPr>
      </w:pPr>
      <w:r w:rsidRPr="00A173A6">
        <w:rPr>
          <w:sz w:val="28"/>
          <w:szCs w:val="28"/>
        </w:rPr>
        <w:t>In DV8’s production, Can We Talk About This? the director and performers used Physical theatre to express extremely complicated and delicate political and social issues. The main theme of the production looked at multiculturalism, separatism and militant Islam. Words and bodywork were combined to express what’s sometimes difficult to put into words alone</w:t>
      </w:r>
      <w:r>
        <w:rPr>
          <w:sz w:val="28"/>
          <w:szCs w:val="28"/>
        </w:rPr>
        <w:t>.</w:t>
      </w:r>
    </w:p>
    <w:p w14:paraId="453AD25A" w14:textId="77777777" w:rsidR="00A173A6" w:rsidRPr="00A173A6" w:rsidRDefault="00A173A6" w:rsidP="002458B0">
      <w:pPr>
        <w:rPr>
          <w:sz w:val="24"/>
          <w:szCs w:val="24"/>
        </w:rPr>
      </w:pPr>
      <w:r w:rsidRPr="00A173A6">
        <w:rPr>
          <w:sz w:val="24"/>
          <w:szCs w:val="24"/>
        </w:rPr>
        <w:t xml:space="preserve">Have a watch of the following videos: </w:t>
      </w:r>
    </w:p>
    <w:p w14:paraId="7CA49AFC" w14:textId="77777777" w:rsidR="00A173A6" w:rsidRPr="00A173A6" w:rsidRDefault="004E5CE1" w:rsidP="002458B0">
      <w:pPr>
        <w:rPr>
          <w:sz w:val="24"/>
          <w:szCs w:val="24"/>
        </w:rPr>
      </w:pPr>
      <w:hyperlink r:id="rId11" w:history="1">
        <w:r w:rsidR="00A173A6" w:rsidRPr="00A173A6">
          <w:rPr>
            <w:color w:val="0000FF"/>
            <w:sz w:val="24"/>
            <w:szCs w:val="24"/>
            <w:u w:val="single"/>
          </w:rPr>
          <w:t>https://www.dv8.co.uk/media-portal/explore-our-videos/ann-cryer</w:t>
        </w:r>
      </w:hyperlink>
    </w:p>
    <w:p w14:paraId="51DAC303" w14:textId="77777777" w:rsidR="00A173A6" w:rsidRPr="00A173A6" w:rsidRDefault="004E5CE1" w:rsidP="002458B0">
      <w:pPr>
        <w:rPr>
          <w:sz w:val="24"/>
          <w:szCs w:val="24"/>
        </w:rPr>
      </w:pPr>
      <w:hyperlink r:id="rId12" w:history="1">
        <w:r w:rsidR="00A173A6" w:rsidRPr="00A173A6">
          <w:rPr>
            <w:color w:val="0000FF"/>
            <w:sz w:val="24"/>
            <w:szCs w:val="24"/>
            <w:u w:val="single"/>
          </w:rPr>
          <w:t>https://www.dv8.co.uk/media-portal/explore-our-videos/can-we-talk-about-this</w:t>
        </w:r>
      </w:hyperlink>
    </w:p>
    <w:p w14:paraId="50782188" w14:textId="77777777" w:rsidR="00A173A6" w:rsidRPr="00A173A6" w:rsidRDefault="00A173A6" w:rsidP="002458B0">
      <w:pPr>
        <w:rPr>
          <w:sz w:val="24"/>
          <w:szCs w:val="24"/>
        </w:rPr>
      </w:pPr>
    </w:p>
    <w:p w14:paraId="2BAB3746" w14:textId="77777777" w:rsidR="00A173A6" w:rsidRDefault="00A173A6" w:rsidP="002458B0">
      <w:pPr>
        <w:rPr>
          <w:sz w:val="24"/>
          <w:szCs w:val="24"/>
        </w:rPr>
      </w:pPr>
      <w:r w:rsidRPr="00A173A6">
        <w:rPr>
          <w:sz w:val="24"/>
          <w:szCs w:val="24"/>
        </w:rPr>
        <w:t xml:space="preserve">Answer the following questions; </w:t>
      </w:r>
      <w:r>
        <w:rPr>
          <w:sz w:val="24"/>
          <w:szCs w:val="24"/>
        </w:rPr>
        <w:t xml:space="preserve">please use full sentences and detail your answers. TAKE YOUR TIME DO NOT RUSH. </w:t>
      </w:r>
    </w:p>
    <w:p w14:paraId="62743C3D" w14:textId="77777777" w:rsidR="00A173A6" w:rsidRDefault="00A173A6" w:rsidP="002458B0">
      <w:pPr>
        <w:rPr>
          <w:sz w:val="24"/>
          <w:szCs w:val="24"/>
        </w:rPr>
      </w:pPr>
    </w:p>
    <w:p w14:paraId="2037D8C3" w14:textId="77777777" w:rsidR="008B6DEE" w:rsidRDefault="008B6DEE" w:rsidP="002458B0">
      <w:pPr>
        <w:rPr>
          <w:sz w:val="24"/>
          <w:szCs w:val="24"/>
        </w:rPr>
      </w:pPr>
    </w:p>
    <w:p w14:paraId="19837A33" w14:textId="77777777" w:rsidR="008B6DEE" w:rsidRDefault="008B6DEE" w:rsidP="002458B0">
      <w:pPr>
        <w:rPr>
          <w:sz w:val="24"/>
          <w:szCs w:val="24"/>
        </w:rPr>
      </w:pPr>
    </w:p>
    <w:p w14:paraId="63F3A355" w14:textId="77777777" w:rsidR="008B6DEE" w:rsidRDefault="008B6DEE" w:rsidP="002458B0">
      <w:pPr>
        <w:rPr>
          <w:sz w:val="24"/>
          <w:szCs w:val="24"/>
        </w:rPr>
      </w:pPr>
    </w:p>
    <w:p w14:paraId="14CDE58C" w14:textId="77777777" w:rsidR="008B6DEE" w:rsidRDefault="008B6DEE" w:rsidP="002458B0">
      <w:pPr>
        <w:rPr>
          <w:sz w:val="24"/>
          <w:szCs w:val="24"/>
        </w:rPr>
      </w:pPr>
    </w:p>
    <w:p w14:paraId="39EBF464" w14:textId="77777777" w:rsidR="008B6DEE" w:rsidRDefault="008B6DEE" w:rsidP="002458B0">
      <w:pPr>
        <w:rPr>
          <w:sz w:val="24"/>
          <w:szCs w:val="24"/>
        </w:rPr>
      </w:pPr>
    </w:p>
    <w:p w14:paraId="2C0B7393" w14:textId="77777777" w:rsidR="008B6DEE" w:rsidRDefault="008B6DEE" w:rsidP="002458B0">
      <w:pPr>
        <w:rPr>
          <w:sz w:val="24"/>
          <w:szCs w:val="24"/>
        </w:rPr>
      </w:pPr>
    </w:p>
    <w:p w14:paraId="4E5DA0AC" w14:textId="77777777" w:rsidR="00A173A6" w:rsidRDefault="00A173A6" w:rsidP="002458B0">
      <w:pPr>
        <w:rPr>
          <w:sz w:val="24"/>
          <w:szCs w:val="24"/>
        </w:rPr>
      </w:pPr>
      <w:r>
        <w:rPr>
          <w:sz w:val="24"/>
          <w:szCs w:val="24"/>
        </w:rPr>
        <w:lastRenderedPageBreak/>
        <w:t xml:space="preserve">1: Are these performances effective? Give examples of success within your answer. </w:t>
      </w:r>
    </w:p>
    <w:p w14:paraId="78E9D141" w14:textId="77777777" w:rsidR="00A173A6" w:rsidRDefault="00A173A6" w:rsidP="002458B0">
      <w:pPr>
        <w:rPr>
          <w:sz w:val="24"/>
          <w:szCs w:val="24"/>
        </w:rPr>
      </w:pPr>
    </w:p>
    <w:p w14:paraId="3D0DA499" w14:textId="77777777" w:rsidR="00A173A6" w:rsidRDefault="00A173A6" w:rsidP="002458B0">
      <w:pPr>
        <w:rPr>
          <w:sz w:val="24"/>
          <w:szCs w:val="24"/>
        </w:rPr>
      </w:pPr>
    </w:p>
    <w:p w14:paraId="4F705055" w14:textId="77777777" w:rsidR="00A173A6" w:rsidRDefault="00A173A6" w:rsidP="002458B0">
      <w:pPr>
        <w:rPr>
          <w:sz w:val="24"/>
          <w:szCs w:val="24"/>
        </w:rPr>
      </w:pPr>
    </w:p>
    <w:p w14:paraId="22C6A30C" w14:textId="77777777" w:rsidR="00A173A6" w:rsidRDefault="00A173A6" w:rsidP="002458B0">
      <w:pPr>
        <w:rPr>
          <w:sz w:val="24"/>
          <w:szCs w:val="24"/>
        </w:rPr>
      </w:pPr>
    </w:p>
    <w:p w14:paraId="3969D8DA" w14:textId="77777777" w:rsidR="00A173A6" w:rsidRDefault="00A173A6" w:rsidP="002458B0">
      <w:pPr>
        <w:rPr>
          <w:sz w:val="24"/>
          <w:szCs w:val="24"/>
        </w:rPr>
      </w:pPr>
    </w:p>
    <w:p w14:paraId="2CB106B4" w14:textId="77777777" w:rsidR="00A173A6" w:rsidRDefault="00A173A6" w:rsidP="002458B0">
      <w:pPr>
        <w:rPr>
          <w:sz w:val="24"/>
          <w:szCs w:val="24"/>
        </w:rPr>
      </w:pPr>
    </w:p>
    <w:p w14:paraId="1E5AE343" w14:textId="77777777" w:rsidR="00A173A6" w:rsidRDefault="00A173A6" w:rsidP="002458B0">
      <w:pPr>
        <w:rPr>
          <w:sz w:val="24"/>
          <w:szCs w:val="24"/>
        </w:rPr>
      </w:pPr>
    </w:p>
    <w:p w14:paraId="1FCD39D7" w14:textId="77777777" w:rsidR="00A173A6" w:rsidRDefault="00A173A6" w:rsidP="002458B0">
      <w:pPr>
        <w:rPr>
          <w:sz w:val="24"/>
          <w:szCs w:val="24"/>
        </w:rPr>
      </w:pPr>
    </w:p>
    <w:p w14:paraId="1F309EEF" w14:textId="77777777" w:rsidR="00A173A6" w:rsidRDefault="00A173A6" w:rsidP="002458B0">
      <w:pPr>
        <w:rPr>
          <w:sz w:val="24"/>
          <w:szCs w:val="24"/>
        </w:rPr>
      </w:pPr>
    </w:p>
    <w:p w14:paraId="274E08A6" w14:textId="77777777" w:rsidR="00A173A6" w:rsidRDefault="00A173A6" w:rsidP="002458B0">
      <w:pPr>
        <w:rPr>
          <w:sz w:val="24"/>
          <w:szCs w:val="24"/>
        </w:rPr>
      </w:pPr>
    </w:p>
    <w:p w14:paraId="77AE8944" w14:textId="77777777" w:rsidR="00A173A6" w:rsidRDefault="00A173A6" w:rsidP="002458B0">
      <w:pPr>
        <w:rPr>
          <w:sz w:val="24"/>
          <w:szCs w:val="24"/>
        </w:rPr>
      </w:pPr>
    </w:p>
    <w:p w14:paraId="7DD4E20C" w14:textId="77777777" w:rsidR="00A173A6" w:rsidRDefault="00A173A6" w:rsidP="002458B0">
      <w:pPr>
        <w:rPr>
          <w:sz w:val="24"/>
          <w:szCs w:val="24"/>
        </w:rPr>
      </w:pPr>
    </w:p>
    <w:p w14:paraId="6AF0D95F" w14:textId="77777777" w:rsidR="00A173A6" w:rsidRDefault="00A173A6" w:rsidP="002458B0">
      <w:pPr>
        <w:rPr>
          <w:sz w:val="24"/>
          <w:szCs w:val="24"/>
        </w:rPr>
      </w:pPr>
    </w:p>
    <w:p w14:paraId="34D00AD2" w14:textId="77777777" w:rsidR="00A173A6" w:rsidRDefault="00A173A6" w:rsidP="002458B0">
      <w:pPr>
        <w:rPr>
          <w:sz w:val="24"/>
          <w:szCs w:val="24"/>
        </w:rPr>
      </w:pPr>
    </w:p>
    <w:p w14:paraId="2C3BF720" w14:textId="77777777" w:rsidR="008B6DEE" w:rsidRDefault="008B6DEE" w:rsidP="002458B0">
      <w:pPr>
        <w:rPr>
          <w:sz w:val="24"/>
          <w:szCs w:val="24"/>
        </w:rPr>
      </w:pPr>
    </w:p>
    <w:p w14:paraId="1384627D" w14:textId="77777777" w:rsidR="008B6DEE" w:rsidRDefault="008B6DEE" w:rsidP="002458B0">
      <w:pPr>
        <w:rPr>
          <w:sz w:val="24"/>
          <w:szCs w:val="24"/>
        </w:rPr>
      </w:pPr>
    </w:p>
    <w:p w14:paraId="58C32369" w14:textId="77777777" w:rsidR="008B6DEE" w:rsidRDefault="008B6DEE" w:rsidP="002458B0">
      <w:pPr>
        <w:rPr>
          <w:sz w:val="24"/>
          <w:szCs w:val="24"/>
        </w:rPr>
      </w:pPr>
    </w:p>
    <w:p w14:paraId="5132505B" w14:textId="77777777" w:rsidR="008B6DEE" w:rsidRDefault="008B6DEE" w:rsidP="002458B0">
      <w:pPr>
        <w:rPr>
          <w:sz w:val="24"/>
          <w:szCs w:val="24"/>
        </w:rPr>
      </w:pPr>
    </w:p>
    <w:p w14:paraId="12418B67" w14:textId="77777777" w:rsidR="008B6DEE" w:rsidRDefault="008B6DEE" w:rsidP="002458B0">
      <w:pPr>
        <w:rPr>
          <w:sz w:val="24"/>
          <w:szCs w:val="24"/>
        </w:rPr>
      </w:pPr>
    </w:p>
    <w:p w14:paraId="778DA7CF" w14:textId="77777777" w:rsidR="008B6DEE" w:rsidRDefault="008B6DEE" w:rsidP="002458B0">
      <w:pPr>
        <w:rPr>
          <w:sz w:val="24"/>
          <w:szCs w:val="24"/>
        </w:rPr>
      </w:pPr>
    </w:p>
    <w:p w14:paraId="106BB5A6" w14:textId="77777777" w:rsidR="008B6DEE" w:rsidRDefault="008B6DEE" w:rsidP="002458B0">
      <w:pPr>
        <w:rPr>
          <w:sz w:val="24"/>
          <w:szCs w:val="24"/>
        </w:rPr>
      </w:pPr>
    </w:p>
    <w:p w14:paraId="0F24681D" w14:textId="77777777" w:rsidR="008B6DEE" w:rsidRDefault="008B6DEE" w:rsidP="002458B0">
      <w:pPr>
        <w:rPr>
          <w:sz w:val="24"/>
          <w:szCs w:val="24"/>
        </w:rPr>
      </w:pPr>
    </w:p>
    <w:p w14:paraId="02BAECF7" w14:textId="77777777" w:rsidR="008B6DEE" w:rsidRDefault="008B6DEE" w:rsidP="002458B0">
      <w:pPr>
        <w:rPr>
          <w:sz w:val="24"/>
          <w:szCs w:val="24"/>
        </w:rPr>
      </w:pPr>
    </w:p>
    <w:p w14:paraId="58217DB2" w14:textId="77777777" w:rsidR="008B6DEE" w:rsidRDefault="008B6DEE" w:rsidP="002458B0">
      <w:pPr>
        <w:rPr>
          <w:sz w:val="24"/>
          <w:szCs w:val="24"/>
        </w:rPr>
      </w:pPr>
    </w:p>
    <w:p w14:paraId="17DFF7D3" w14:textId="77777777" w:rsidR="008B6DEE" w:rsidRDefault="008B6DEE" w:rsidP="002458B0">
      <w:pPr>
        <w:rPr>
          <w:sz w:val="24"/>
          <w:szCs w:val="24"/>
        </w:rPr>
      </w:pPr>
    </w:p>
    <w:p w14:paraId="06332230" w14:textId="77777777" w:rsidR="00A173A6" w:rsidRDefault="00A173A6" w:rsidP="002458B0">
      <w:pPr>
        <w:rPr>
          <w:sz w:val="24"/>
          <w:szCs w:val="24"/>
        </w:rPr>
      </w:pPr>
    </w:p>
    <w:p w14:paraId="72B33851" w14:textId="77777777" w:rsidR="00A173A6" w:rsidRDefault="00A173A6" w:rsidP="002458B0">
      <w:pPr>
        <w:rPr>
          <w:sz w:val="24"/>
          <w:szCs w:val="24"/>
        </w:rPr>
      </w:pPr>
    </w:p>
    <w:p w14:paraId="6084740F" w14:textId="77777777" w:rsidR="00A173A6" w:rsidRDefault="00A173A6" w:rsidP="002458B0">
      <w:pPr>
        <w:rPr>
          <w:sz w:val="24"/>
          <w:szCs w:val="24"/>
        </w:rPr>
      </w:pPr>
    </w:p>
    <w:p w14:paraId="54654E5F" w14:textId="77777777" w:rsidR="008B6DEE" w:rsidRDefault="008B6DEE" w:rsidP="002458B0">
      <w:pPr>
        <w:rPr>
          <w:sz w:val="24"/>
          <w:szCs w:val="24"/>
        </w:rPr>
      </w:pPr>
    </w:p>
    <w:p w14:paraId="4D7C7411" w14:textId="77777777" w:rsidR="00A173A6" w:rsidRPr="00A173A6" w:rsidRDefault="00A173A6" w:rsidP="002458B0">
      <w:pPr>
        <w:rPr>
          <w:sz w:val="24"/>
          <w:szCs w:val="24"/>
        </w:rPr>
      </w:pPr>
      <w:r>
        <w:rPr>
          <w:sz w:val="24"/>
          <w:szCs w:val="24"/>
        </w:rPr>
        <w:t xml:space="preserve">2: How have DV8 used Physical Theatre to tackle to this political topic. </w:t>
      </w:r>
    </w:p>
    <w:p w14:paraId="3A7D9D0C" w14:textId="77777777" w:rsidR="00A173A6" w:rsidRDefault="00A173A6" w:rsidP="002458B0">
      <w:pPr>
        <w:rPr>
          <w:sz w:val="28"/>
          <w:szCs w:val="28"/>
        </w:rPr>
      </w:pPr>
    </w:p>
    <w:p w14:paraId="7FFEAC46" w14:textId="77777777" w:rsidR="00A173A6" w:rsidRDefault="00A173A6" w:rsidP="002458B0">
      <w:pPr>
        <w:rPr>
          <w:sz w:val="28"/>
          <w:szCs w:val="28"/>
        </w:rPr>
      </w:pPr>
    </w:p>
    <w:p w14:paraId="6823EE3E" w14:textId="77777777" w:rsidR="00A173A6" w:rsidRDefault="00A173A6" w:rsidP="002458B0">
      <w:pPr>
        <w:rPr>
          <w:sz w:val="28"/>
          <w:szCs w:val="28"/>
        </w:rPr>
      </w:pPr>
    </w:p>
    <w:p w14:paraId="4577A141" w14:textId="77777777" w:rsidR="00A173A6" w:rsidRDefault="00A173A6" w:rsidP="002458B0">
      <w:pPr>
        <w:rPr>
          <w:sz w:val="28"/>
          <w:szCs w:val="28"/>
        </w:rPr>
      </w:pPr>
    </w:p>
    <w:p w14:paraId="19722790" w14:textId="77777777" w:rsidR="00A173A6" w:rsidRDefault="00A173A6" w:rsidP="002458B0">
      <w:pPr>
        <w:rPr>
          <w:sz w:val="28"/>
          <w:szCs w:val="28"/>
        </w:rPr>
      </w:pPr>
    </w:p>
    <w:p w14:paraId="4B6476D6" w14:textId="77777777" w:rsidR="00A173A6" w:rsidRDefault="00A173A6" w:rsidP="002458B0">
      <w:pPr>
        <w:rPr>
          <w:sz w:val="28"/>
          <w:szCs w:val="28"/>
        </w:rPr>
      </w:pPr>
    </w:p>
    <w:p w14:paraId="682FBA12" w14:textId="77777777" w:rsidR="00A173A6" w:rsidRDefault="00A173A6" w:rsidP="002458B0">
      <w:pPr>
        <w:rPr>
          <w:sz w:val="28"/>
          <w:szCs w:val="28"/>
        </w:rPr>
      </w:pPr>
    </w:p>
    <w:p w14:paraId="0A022593" w14:textId="77777777" w:rsidR="00A173A6" w:rsidRDefault="00A173A6" w:rsidP="002458B0">
      <w:pPr>
        <w:rPr>
          <w:sz w:val="28"/>
          <w:szCs w:val="28"/>
        </w:rPr>
      </w:pPr>
    </w:p>
    <w:p w14:paraId="0F683480" w14:textId="77777777" w:rsidR="00A173A6" w:rsidRDefault="00A173A6" w:rsidP="002458B0">
      <w:pPr>
        <w:rPr>
          <w:sz w:val="28"/>
          <w:szCs w:val="28"/>
        </w:rPr>
      </w:pPr>
    </w:p>
    <w:p w14:paraId="2BB2B98A" w14:textId="77777777" w:rsidR="00A173A6" w:rsidRDefault="00A173A6" w:rsidP="002458B0">
      <w:pPr>
        <w:rPr>
          <w:sz w:val="28"/>
          <w:szCs w:val="28"/>
        </w:rPr>
      </w:pPr>
    </w:p>
    <w:p w14:paraId="0284AEF7" w14:textId="77777777" w:rsidR="00A173A6" w:rsidRDefault="00A173A6" w:rsidP="002458B0">
      <w:pPr>
        <w:rPr>
          <w:sz w:val="28"/>
          <w:szCs w:val="28"/>
        </w:rPr>
      </w:pPr>
    </w:p>
    <w:p w14:paraId="3738E650" w14:textId="77777777" w:rsidR="00A173A6" w:rsidRDefault="00A173A6" w:rsidP="002458B0">
      <w:pPr>
        <w:rPr>
          <w:sz w:val="28"/>
          <w:szCs w:val="28"/>
        </w:rPr>
      </w:pPr>
    </w:p>
    <w:p w14:paraId="1CE867D4" w14:textId="77777777" w:rsidR="00A173A6" w:rsidRDefault="00A173A6" w:rsidP="002458B0">
      <w:pPr>
        <w:rPr>
          <w:sz w:val="28"/>
          <w:szCs w:val="28"/>
        </w:rPr>
      </w:pPr>
    </w:p>
    <w:p w14:paraId="1AE3F58D" w14:textId="77777777" w:rsidR="00A173A6" w:rsidRDefault="00A173A6" w:rsidP="002458B0">
      <w:pPr>
        <w:rPr>
          <w:sz w:val="28"/>
          <w:szCs w:val="28"/>
        </w:rPr>
      </w:pPr>
    </w:p>
    <w:p w14:paraId="364FEB47" w14:textId="77777777" w:rsidR="00A173A6" w:rsidRDefault="00A173A6" w:rsidP="002458B0">
      <w:pPr>
        <w:rPr>
          <w:sz w:val="28"/>
          <w:szCs w:val="28"/>
        </w:rPr>
      </w:pPr>
    </w:p>
    <w:p w14:paraId="3301E074" w14:textId="77777777" w:rsidR="008B6DEE" w:rsidRDefault="008B6DEE" w:rsidP="002458B0">
      <w:pPr>
        <w:rPr>
          <w:sz w:val="28"/>
          <w:szCs w:val="28"/>
        </w:rPr>
      </w:pPr>
    </w:p>
    <w:p w14:paraId="6A0C9DED" w14:textId="77777777" w:rsidR="008B6DEE" w:rsidRDefault="008B6DEE" w:rsidP="002458B0">
      <w:pPr>
        <w:rPr>
          <w:sz w:val="28"/>
          <w:szCs w:val="28"/>
        </w:rPr>
      </w:pPr>
    </w:p>
    <w:p w14:paraId="01137A7F" w14:textId="77777777" w:rsidR="008B6DEE" w:rsidRDefault="008B6DEE" w:rsidP="002458B0">
      <w:pPr>
        <w:rPr>
          <w:sz w:val="28"/>
          <w:szCs w:val="28"/>
        </w:rPr>
      </w:pPr>
    </w:p>
    <w:p w14:paraId="634F151A" w14:textId="77777777" w:rsidR="008B6DEE" w:rsidRDefault="008B6DEE" w:rsidP="002458B0">
      <w:pPr>
        <w:rPr>
          <w:sz w:val="28"/>
          <w:szCs w:val="28"/>
        </w:rPr>
      </w:pPr>
    </w:p>
    <w:p w14:paraId="6BE984C6" w14:textId="77777777" w:rsidR="008B6DEE" w:rsidRDefault="008B6DEE" w:rsidP="002458B0">
      <w:pPr>
        <w:rPr>
          <w:sz w:val="28"/>
          <w:szCs w:val="28"/>
        </w:rPr>
      </w:pPr>
    </w:p>
    <w:p w14:paraId="78978EAC" w14:textId="77777777" w:rsidR="008B6DEE" w:rsidRDefault="008B6DEE" w:rsidP="002458B0">
      <w:pPr>
        <w:rPr>
          <w:sz w:val="28"/>
          <w:szCs w:val="28"/>
        </w:rPr>
      </w:pPr>
    </w:p>
    <w:p w14:paraId="6949484E" w14:textId="77777777" w:rsidR="008B6DEE" w:rsidRDefault="008B6DEE" w:rsidP="002458B0">
      <w:pPr>
        <w:rPr>
          <w:sz w:val="28"/>
          <w:szCs w:val="28"/>
        </w:rPr>
      </w:pPr>
    </w:p>
    <w:p w14:paraId="3B67C0DD" w14:textId="77777777" w:rsidR="008B6DEE" w:rsidRDefault="008B6DEE" w:rsidP="002458B0">
      <w:pPr>
        <w:rPr>
          <w:sz w:val="28"/>
          <w:szCs w:val="28"/>
        </w:rPr>
      </w:pPr>
    </w:p>
    <w:p w14:paraId="165EA0AD" w14:textId="77777777" w:rsidR="008B6DEE" w:rsidRDefault="008B6DEE" w:rsidP="002458B0">
      <w:pPr>
        <w:rPr>
          <w:sz w:val="28"/>
          <w:szCs w:val="28"/>
        </w:rPr>
      </w:pPr>
    </w:p>
    <w:p w14:paraId="4746BDC7" w14:textId="77777777" w:rsidR="00A173A6" w:rsidRDefault="00A173A6" w:rsidP="00A173A6">
      <w:pPr>
        <w:rPr>
          <w:sz w:val="28"/>
          <w:szCs w:val="28"/>
        </w:rPr>
      </w:pPr>
      <w:r>
        <w:rPr>
          <w:sz w:val="28"/>
          <w:szCs w:val="28"/>
        </w:rPr>
        <w:lastRenderedPageBreak/>
        <w:t xml:space="preserve">3: </w:t>
      </w:r>
      <w:r w:rsidRPr="00A173A6">
        <w:rPr>
          <w:sz w:val="28"/>
          <w:szCs w:val="28"/>
        </w:rPr>
        <w:t>Which scene’s physicality had the most impact for</w:t>
      </w:r>
      <w:r>
        <w:rPr>
          <w:sz w:val="28"/>
          <w:szCs w:val="28"/>
        </w:rPr>
        <w:t xml:space="preserve"> </w:t>
      </w:r>
      <w:r w:rsidRPr="00A173A6">
        <w:rPr>
          <w:sz w:val="28"/>
          <w:szCs w:val="28"/>
        </w:rPr>
        <w:t>you? Why?</w:t>
      </w:r>
    </w:p>
    <w:p w14:paraId="7FEB4638" w14:textId="77777777" w:rsidR="00A173A6" w:rsidRDefault="00A173A6" w:rsidP="002458B0">
      <w:pPr>
        <w:rPr>
          <w:sz w:val="28"/>
          <w:szCs w:val="28"/>
        </w:rPr>
      </w:pPr>
    </w:p>
    <w:p w14:paraId="7FF1C4C1" w14:textId="77777777" w:rsidR="00A173A6" w:rsidRDefault="00A173A6" w:rsidP="002458B0">
      <w:pPr>
        <w:rPr>
          <w:sz w:val="28"/>
          <w:szCs w:val="28"/>
        </w:rPr>
      </w:pPr>
    </w:p>
    <w:p w14:paraId="79162E66" w14:textId="77777777" w:rsidR="00A173A6" w:rsidRDefault="00A173A6" w:rsidP="002458B0">
      <w:pPr>
        <w:rPr>
          <w:sz w:val="28"/>
          <w:szCs w:val="28"/>
        </w:rPr>
      </w:pPr>
    </w:p>
    <w:p w14:paraId="62FEFCDC" w14:textId="77777777" w:rsidR="00A173A6" w:rsidRDefault="00A173A6" w:rsidP="002458B0">
      <w:pPr>
        <w:rPr>
          <w:sz w:val="28"/>
          <w:szCs w:val="28"/>
        </w:rPr>
      </w:pPr>
    </w:p>
    <w:p w14:paraId="6B375CDC" w14:textId="77777777" w:rsidR="00A173A6" w:rsidRDefault="00A173A6" w:rsidP="002458B0">
      <w:pPr>
        <w:rPr>
          <w:sz w:val="28"/>
          <w:szCs w:val="28"/>
        </w:rPr>
      </w:pPr>
    </w:p>
    <w:p w14:paraId="45F25510" w14:textId="77777777" w:rsidR="00A173A6" w:rsidRDefault="00A173A6" w:rsidP="002458B0">
      <w:pPr>
        <w:rPr>
          <w:sz w:val="28"/>
          <w:szCs w:val="28"/>
        </w:rPr>
      </w:pPr>
    </w:p>
    <w:p w14:paraId="7CB62B70" w14:textId="77777777" w:rsidR="00A173A6" w:rsidRDefault="00A173A6" w:rsidP="002458B0">
      <w:pPr>
        <w:rPr>
          <w:sz w:val="28"/>
          <w:szCs w:val="28"/>
        </w:rPr>
      </w:pPr>
    </w:p>
    <w:p w14:paraId="73AD65B7" w14:textId="77777777" w:rsidR="00A173A6" w:rsidRDefault="00A173A6" w:rsidP="002458B0">
      <w:pPr>
        <w:rPr>
          <w:sz w:val="28"/>
          <w:szCs w:val="28"/>
        </w:rPr>
      </w:pPr>
    </w:p>
    <w:p w14:paraId="5E240B66" w14:textId="77777777" w:rsidR="00A173A6" w:rsidRDefault="00A173A6" w:rsidP="002458B0">
      <w:pPr>
        <w:rPr>
          <w:sz w:val="28"/>
          <w:szCs w:val="28"/>
        </w:rPr>
      </w:pPr>
    </w:p>
    <w:p w14:paraId="27D633E1" w14:textId="77777777" w:rsidR="00A173A6" w:rsidRDefault="00A173A6" w:rsidP="002458B0">
      <w:pPr>
        <w:rPr>
          <w:sz w:val="28"/>
          <w:szCs w:val="28"/>
        </w:rPr>
      </w:pPr>
    </w:p>
    <w:p w14:paraId="5F9100D3" w14:textId="77777777" w:rsidR="00A173A6" w:rsidRDefault="00A173A6" w:rsidP="002458B0">
      <w:pPr>
        <w:rPr>
          <w:sz w:val="28"/>
          <w:szCs w:val="28"/>
        </w:rPr>
      </w:pPr>
    </w:p>
    <w:p w14:paraId="58D9806F" w14:textId="77777777" w:rsidR="00A173A6" w:rsidRDefault="00A173A6" w:rsidP="002458B0">
      <w:pPr>
        <w:rPr>
          <w:sz w:val="28"/>
          <w:szCs w:val="28"/>
        </w:rPr>
      </w:pPr>
    </w:p>
    <w:p w14:paraId="2B20FDBD" w14:textId="77777777" w:rsidR="00A173A6" w:rsidRDefault="00A173A6" w:rsidP="002458B0">
      <w:pPr>
        <w:rPr>
          <w:sz w:val="28"/>
          <w:szCs w:val="28"/>
        </w:rPr>
      </w:pPr>
    </w:p>
    <w:p w14:paraId="2BB30637" w14:textId="77777777" w:rsidR="00A173A6" w:rsidRDefault="00A173A6" w:rsidP="002458B0">
      <w:pPr>
        <w:rPr>
          <w:sz w:val="28"/>
          <w:szCs w:val="28"/>
        </w:rPr>
      </w:pPr>
    </w:p>
    <w:p w14:paraId="0E023B8F" w14:textId="77777777" w:rsidR="00A173A6" w:rsidRDefault="00A173A6" w:rsidP="002458B0">
      <w:pPr>
        <w:rPr>
          <w:sz w:val="28"/>
          <w:szCs w:val="28"/>
        </w:rPr>
      </w:pPr>
    </w:p>
    <w:p w14:paraId="06B38CAF" w14:textId="77777777" w:rsidR="00A173A6" w:rsidRDefault="00A173A6" w:rsidP="002458B0">
      <w:pPr>
        <w:rPr>
          <w:sz w:val="28"/>
          <w:szCs w:val="28"/>
        </w:rPr>
      </w:pPr>
    </w:p>
    <w:p w14:paraId="3128BDBD" w14:textId="77777777" w:rsidR="00A173A6" w:rsidRDefault="00A173A6" w:rsidP="002458B0">
      <w:pPr>
        <w:rPr>
          <w:sz w:val="28"/>
          <w:szCs w:val="28"/>
        </w:rPr>
      </w:pPr>
    </w:p>
    <w:p w14:paraId="0303BCED" w14:textId="77777777" w:rsidR="00A173A6" w:rsidRDefault="00A173A6" w:rsidP="002458B0">
      <w:pPr>
        <w:rPr>
          <w:sz w:val="28"/>
          <w:szCs w:val="28"/>
        </w:rPr>
      </w:pPr>
    </w:p>
    <w:p w14:paraId="41738B97" w14:textId="77777777" w:rsidR="00A173A6" w:rsidRDefault="00A173A6" w:rsidP="002458B0">
      <w:pPr>
        <w:rPr>
          <w:sz w:val="28"/>
          <w:szCs w:val="28"/>
        </w:rPr>
      </w:pPr>
    </w:p>
    <w:p w14:paraId="08BF023E" w14:textId="77777777" w:rsidR="00A173A6" w:rsidRDefault="00A173A6" w:rsidP="002458B0">
      <w:pPr>
        <w:rPr>
          <w:sz w:val="28"/>
          <w:szCs w:val="28"/>
        </w:rPr>
      </w:pPr>
    </w:p>
    <w:p w14:paraId="22C5BB99" w14:textId="77777777" w:rsidR="00A173A6" w:rsidRDefault="00A173A6" w:rsidP="002458B0">
      <w:pPr>
        <w:rPr>
          <w:sz w:val="28"/>
          <w:szCs w:val="28"/>
        </w:rPr>
      </w:pPr>
    </w:p>
    <w:p w14:paraId="16BAA378" w14:textId="77777777" w:rsidR="00A173A6" w:rsidRDefault="00A173A6" w:rsidP="002458B0">
      <w:pPr>
        <w:rPr>
          <w:sz w:val="28"/>
          <w:szCs w:val="28"/>
        </w:rPr>
      </w:pPr>
    </w:p>
    <w:p w14:paraId="111DDFA1" w14:textId="77777777" w:rsidR="00A173A6" w:rsidRDefault="00A173A6" w:rsidP="002458B0">
      <w:pPr>
        <w:rPr>
          <w:sz w:val="28"/>
          <w:szCs w:val="28"/>
        </w:rPr>
      </w:pPr>
    </w:p>
    <w:p w14:paraId="4218DD55" w14:textId="77777777" w:rsidR="00A173A6" w:rsidRDefault="00A173A6" w:rsidP="002458B0">
      <w:pPr>
        <w:rPr>
          <w:sz w:val="28"/>
          <w:szCs w:val="28"/>
        </w:rPr>
      </w:pPr>
    </w:p>
    <w:p w14:paraId="4EEFE869" w14:textId="77777777" w:rsidR="00A173A6" w:rsidRDefault="00A173A6" w:rsidP="002458B0">
      <w:pPr>
        <w:rPr>
          <w:sz w:val="28"/>
          <w:szCs w:val="28"/>
        </w:rPr>
      </w:pPr>
    </w:p>
    <w:p w14:paraId="64B3D883" w14:textId="77777777" w:rsidR="00A173A6" w:rsidRDefault="00A173A6" w:rsidP="002458B0">
      <w:pPr>
        <w:rPr>
          <w:sz w:val="28"/>
          <w:szCs w:val="28"/>
        </w:rPr>
      </w:pPr>
    </w:p>
    <w:p w14:paraId="628607A8" w14:textId="77777777" w:rsidR="00A173A6" w:rsidRDefault="00A173A6" w:rsidP="00A173A6">
      <w:pPr>
        <w:rPr>
          <w:sz w:val="28"/>
          <w:szCs w:val="28"/>
        </w:rPr>
      </w:pPr>
      <w:r>
        <w:rPr>
          <w:sz w:val="28"/>
          <w:szCs w:val="28"/>
        </w:rPr>
        <w:t xml:space="preserve">4: </w:t>
      </w:r>
      <w:r w:rsidRPr="00A173A6">
        <w:rPr>
          <w:sz w:val="28"/>
          <w:szCs w:val="28"/>
        </w:rPr>
        <w:t xml:space="preserve">Joy </w:t>
      </w:r>
      <w:proofErr w:type="spellStart"/>
      <w:r w:rsidRPr="00A173A6">
        <w:rPr>
          <w:sz w:val="28"/>
          <w:szCs w:val="28"/>
        </w:rPr>
        <w:t>Constantinides</w:t>
      </w:r>
      <w:proofErr w:type="spellEnd"/>
      <w:r w:rsidRPr="00A173A6">
        <w:rPr>
          <w:sz w:val="28"/>
          <w:szCs w:val="28"/>
        </w:rPr>
        <w:t xml:space="preserve"> delivers a monologue in</w:t>
      </w:r>
      <w:r>
        <w:rPr>
          <w:sz w:val="28"/>
          <w:szCs w:val="28"/>
        </w:rPr>
        <w:t xml:space="preserve"> </w:t>
      </w:r>
      <w:r w:rsidRPr="00A173A6">
        <w:rPr>
          <w:sz w:val="28"/>
          <w:szCs w:val="28"/>
        </w:rPr>
        <w:t>which she plays Ann Cryer, a former Britis</w:t>
      </w:r>
      <w:r>
        <w:rPr>
          <w:sz w:val="28"/>
          <w:szCs w:val="28"/>
        </w:rPr>
        <w:t xml:space="preserve">h </w:t>
      </w:r>
      <w:r w:rsidRPr="00A173A6">
        <w:rPr>
          <w:sz w:val="28"/>
          <w:szCs w:val="28"/>
        </w:rPr>
        <w:t xml:space="preserve">Labour Member of Parliament for </w:t>
      </w:r>
      <w:proofErr w:type="spellStart"/>
      <w:r w:rsidRPr="00A173A6">
        <w:rPr>
          <w:sz w:val="28"/>
          <w:szCs w:val="28"/>
        </w:rPr>
        <w:t>Keighly</w:t>
      </w:r>
      <w:proofErr w:type="spellEnd"/>
      <w:r w:rsidRPr="00A173A6">
        <w:rPr>
          <w:sz w:val="28"/>
          <w:szCs w:val="28"/>
        </w:rPr>
        <w:t>, while</w:t>
      </w:r>
      <w:r>
        <w:rPr>
          <w:sz w:val="28"/>
          <w:szCs w:val="28"/>
        </w:rPr>
        <w:t xml:space="preserve"> </w:t>
      </w:r>
      <w:r w:rsidRPr="00A173A6">
        <w:rPr>
          <w:sz w:val="28"/>
          <w:szCs w:val="28"/>
        </w:rPr>
        <w:t>holding a cup and saucer. Ann Cryer speaks</w:t>
      </w:r>
      <w:r>
        <w:rPr>
          <w:sz w:val="28"/>
          <w:szCs w:val="28"/>
        </w:rPr>
        <w:t xml:space="preserve"> of </w:t>
      </w:r>
      <w:r w:rsidRPr="00A173A6">
        <w:rPr>
          <w:sz w:val="28"/>
          <w:szCs w:val="28"/>
        </w:rPr>
        <w:t>difficulties she faced in raising issues of</w:t>
      </w:r>
      <w:r>
        <w:rPr>
          <w:sz w:val="28"/>
          <w:szCs w:val="28"/>
        </w:rPr>
        <w:t xml:space="preserve"> </w:t>
      </w:r>
      <w:r w:rsidRPr="00A173A6">
        <w:rPr>
          <w:sz w:val="28"/>
          <w:szCs w:val="28"/>
        </w:rPr>
        <w:t>forced marriage in the Houses of Parliament.</w:t>
      </w:r>
      <w:r>
        <w:rPr>
          <w:sz w:val="28"/>
          <w:szCs w:val="28"/>
        </w:rPr>
        <w:t xml:space="preserve"> </w:t>
      </w:r>
      <w:r w:rsidRPr="00A173A6">
        <w:rPr>
          <w:sz w:val="28"/>
          <w:szCs w:val="28"/>
        </w:rPr>
        <w:t>What is the difference between forced</w:t>
      </w:r>
      <w:r w:rsidR="005A7D4F">
        <w:rPr>
          <w:sz w:val="28"/>
          <w:szCs w:val="28"/>
        </w:rPr>
        <w:t xml:space="preserve"> </w:t>
      </w:r>
      <w:r w:rsidRPr="00A173A6">
        <w:rPr>
          <w:sz w:val="28"/>
          <w:szCs w:val="28"/>
        </w:rPr>
        <w:t>marriages and arranged marriages? Should</w:t>
      </w:r>
      <w:r>
        <w:rPr>
          <w:sz w:val="28"/>
          <w:szCs w:val="28"/>
        </w:rPr>
        <w:t xml:space="preserve"> </w:t>
      </w:r>
      <w:r w:rsidRPr="00A173A6">
        <w:rPr>
          <w:sz w:val="28"/>
          <w:szCs w:val="28"/>
        </w:rPr>
        <w:t>parents be allowed to force their children to</w:t>
      </w:r>
      <w:r>
        <w:rPr>
          <w:sz w:val="28"/>
          <w:szCs w:val="28"/>
        </w:rPr>
        <w:t xml:space="preserve"> </w:t>
      </w:r>
      <w:r w:rsidRPr="00A173A6">
        <w:rPr>
          <w:sz w:val="28"/>
          <w:szCs w:val="28"/>
        </w:rPr>
        <w:t>marry partners the family deems suitable?</w:t>
      </w:r>
    </w:p>
    <w:p w14:paraId="4AE0B1B7" w14:textId="77777777" w:rsidR="00A173A6" w:rsidRDefault="00A173A6" w:rsidP="002458B0">
      <w:pPr>
        <w:rPr>
          <w:sz w:val="28"/>
          <w:szCs w:val="28"/>
        </w:rPr>
      </w:pPr>
    </w:p>
    <w:p w14:paraId="290E92B9" w14:textId="77777777" w:rsidR="00A173A6" w:rsidRDefault="00A173A6" w:rsidP="002458B0">
      <w:pPr>
        <w:rPr>
          <w:sz w:val="28"/>
          <w:szCs w:val="28"/>
        </w:rPr>
      </w:pPr>
    </w:p>
    <w:p w14:paraId="2F1F837F" w14:textId="77777777" w:rsidR="00A173A6" w:rsidRDefault="00A173A6" w:rsidP="002458B0">
      <w:pPr>
        <w:rPr>
          <w:sz w:val="28"/>
          <w:szCs w:val="28"/>
        </w:rPr>
      </w:pPr>
    </w:p>
    <w:p w14:paraId="67047321" w14:textId="77777777" w:rsidR="00A173A6" w:rsidRDefault="00A173A6" w:rsidP="002458B0">
      <w:pPr>
        <w:rPr>
          <w:sz w:val="28"/>
          <w:szCs w:val="28"/>
        </w:rPr>
      </w:pPr>
    </w:p>
    <w:p w14:paraId="30C1AA95" w14:textId="77777777" w:rsidR="00A173A6" w:rsidRDefault="00A173A6" w:rsidP="002458B0">
      <w:pPr>
        <w:rPr>
          <w:sz w:val="28"/>
          <w:szCs w:val="28"/>
        </w:rPr>
      </w:pPr>
    </w:p>
    <w:p w14:paraId="10B9D7B2" w14:textId="77777777" w:rsidR="00A173A6" w:rsidRDefault="00A173A6" w:rsidP="002458B0">
      <w:pPr>
        <w:rPr>
          <w:sz w:val="28"/>
          <w:szCs w:val="28"/>
        </w:rPr>
      </w:pPr>
    </w:p>
    <w:p w14:paraId="449478AB" w14:textId="77777777" w:rsidR="00A173A6" w:rsidRDefault="00A173A6" w:rsidP="002458B0">
      <w:pPr>
        <w:rPr>
          <w:sz w:val="28"/>
          <w:szCs w:val="28"/>
        </w:rPr>
      </w:pPr>
    </w:p>
    <w:p w14:paraId="0EE60A05" w14:textId="77777777" w:rsidR="00A173A6" w:rsidRDefault="00A173A6" w:rsidP="002458B0">
      <w:pPr>
        <w:rPr>
          <w:sz w:val="28"/>
          <w:szCs w:val="28"/>
        </w:rPr>
      </w:pPr>
    </w:p>
    <w:p w14:paraId="2A1B29C0" w14:textId="77777777" w:rsidR="00A173A6" w:rsidRDefault="00A173A6" w:rsidP="002458B0">
      <w:pPr>
        <w:rPr>
          <w:sz w:val="28"/>
          <w:szCs w:val="28"/>
        </w:rPr>
      </w:pPr>
    </w:p>
    <w:p w14:paraId="6F1D6C9C" w14:textId="77777777" w:rsidR="00A173A6" w:rsidRDefault="00A173A6" w:rsidP="002458B0">
      <w:pPr>
        <w:rPr>
          <w:sz w:val="28"/>
          <w:szCs w:val="28"/>
        </w:rPr>
      </w:pPr>
    </w:p>
    <w:p w14:paraId="56DC8FE9" w14:textId="77777777" w:rsidR="00A173A6" w:rsidRDefault="00A173A6" w:rsidP="002458B0">
      <w:pPr>
        <w:rPr>
          <w:sz w:val="28"/>
          <w:szCs w:val="28"/>
        </w:rPr>
      </w:pPr>
    </w:p>
    <w:p w14:paraId="6689C591" w14:textId="77777777" w:rsidR="00A173A6" w:rsidRDefault="00A173A6" w:rsidP="002458B0">
      <w:pPr>
        <w:rPr>
          <w:sz w:val="28"/>
          <w:szCs w:val="28"/>
        </w:rPr>
      </w:pPr>
    </w:p>
    <w:p w14:paraId="4E6D4968" w14:textId="77777777" w:rsidR="00A173A6" w:rsidRDefault="00A173A6" w:rsidP="002458B0">
      <w:pPr>
        <w:rPr>
          <w:sz w:val="28"/>
          <w:szCs w:val="28"/>
        </w:rPr>
      </w:pPr>
    </w:p>
    <w:p w14:paraId="51A5ECAD" w14:textId="77777777" w:rsidR="00A173A6" w:rsidRDefault="00A173A6" w:rsidP="002458B0">
      <w:pPr>
        <w:rPr>
          <w:sz w:val="28"/>
          <w:szCs w:val="28"/>
        </w:rPr>
      </w:pPr>
    </w:p>
    <w:p w14:paraId="65759724" w14:textId="77777777" w:rsidR="00A173A6" w:rsidRDefault="00A173A6" w:rsidP="002458B0">
      <w:pPr>
        <w:rPr>
          <w:sz w:val="28"/>
          <w:szCs w:val="28"/>
        </w:rPr>
      </w:pPr>
    </w:p>
    <w:p w14:paraId="6B34284D" w14:textId="77777777" w:rsidR="00A173A6" w:rsidRDefault="00A173A6" w:rsidP="002458B0">
      <w:pPr>
        <w:rPr>
          <w:sz w:val="28"/>
          <w:szCs w:val="28"/>
        </w:rPr>
      </w:pPr>
    </w:p>
    <w:p w14:paraId="4AFB0536" w14:textId="77777777" w:rsidR="00A173A6" w:rsidRDefault="00A173A6" w:rsidP="002458B0">
      <w:pPr>
        <w:rPr>
          <w:sz w:val="28"/>
          <w:szCs w:val="28"/>
        </w:rPr>
      </w:pPr>
    </w:p>
    <w:p w14:paraId="1B03D08C" w14:textId="77777777" w:rsidR="00A173A6" w:rsidRPr="00A173A6" w:rsidRDefault="00A173A6" w:rsidP="002458B0">
      <w:pPr>
        <w:rPr>
          <w:sz w:val="28"/>
          <w:szCs w:val="28"/>
        </w:rPr>
      </w:pPr>
    </w:p>
    <w:p w14:paraId="7C643BDC" w14:textId="77777777" w:rsidR="00A173A6" w:rsidRDefault="00A173A6" w:rsidP="002458B0">
      <w:pPr>
        <w:rPr>
          <w:sz w:val="28"/>
          <w:szCs w:val="28"/>
        </w:rPr>
      </w:pPr>
    </w:p>
    <w:p w14:paraId="2C595F2F" w14:textId="77777777" w:rsidR="005A7D4F" w:rsidRDefault="005A7D4F" w:rsidP="002458B0">
      <w:pPr>
        <w:rPr>
          <w:sz w:val="28"/>
          <w:szCs w:val="28"/>
        </w:rPr>
      </w:pPr>
    </w:p>
    <w:p w14:paraId="7BA55614" w14:textId="77777777" w:rsidR="005A7D4F" w:rsidRDefault="005A7D4F" w:rsidP="002458B0">
      <w:pPr>
        <w:rPr>
          <w:sz w:val="28"/>
          <w:szCs w:val="28"/>
        </w:rPr>
      </w:pPr>
    </w:p>
    <w:p w14:paraId="10E42C76" w14:textId="77777777" w:rsidR="00A173A6" w:rsidRDefault="00A173A6" w:rsidP="002458B0">
      <w:pPr>
        <w:rPr>
          <w:sz w:val="28"/>
          <w:szCs w:val="28"/>
        </w:rPr>
      </w:pPr>
    </w:p>
    <w:p w14:paraId="1C8A73A0" w14:textId="77777777" w:rsidR="00A173A6" w:rsidRDefault="00A173A6" w:rsidP="002458B0">
      <w:pPr>
        <w:rPr>
          <w:sz w:val="28"/>
          <w:szCs w:val="28"/>
        </w:rPr>
      </w:pPr>
      <w:r>
        <w:rPr>
          <w:sz w:val="28"/>
          <w:szCs w:val="28"/>
        </w:rPr>
        <w:t xml:space="preserve">Task: Practical Task. </w:t>
      </w:r>
    </w:p>
    <w:p w14:paraId="068282EA" w14:textId="77777777" w:rsidR="00A173A6" w:rsidRDefault="00A173A6" w:rsidP="002458B0">
      <w:r>
        <w:t>1. Conduct a short interview with a peer, friend or family member about a topic that they are passionate about. Then, transcribe the interview.</w:t>
      </w:r>
    </w:p>
    <w:p w14:paraId="57E510EA" w14:textId="77777777" w:rsidR="00A173A6" w:rsidRDefault="00A173A6" w:rsidP="002458B0">
      <w:r>
        <w:t xml:space="preserve"> 2. Choose the most important sections of the interview and edit them together so that the remaining script is not more than 3 minutes long.</w:t>
      </w:r>
    </w:p>
    <w:p w14:paraId="09C6CCE8" w14:textId="77777777" w:rsidR="00A173A6" w:rsidRDefault="00A173A6" w:rsidP="002458B0">
      <w:r>
        <w:t xml:space="preserve">3: Re create this interview into a piece of movement. Miss Comiskey will watch these when we start the course. </w:t>
      </w:r>
    </w:p>
    <w:p w14:paraId="2AAFA957" w14:textId="77777777" w:rsidR="00A173A6" w:rsidRDefault="00A173A6" w:rsidP="002458B0">
      <w:r>
        <w:t xml:space="preserve">Consider how you can use movement simple and creatively to bring this interview to life. </w:t>
      </w:r>
    </w:p>
    <w:p w14:paraId="300025E7" w14:textId="77777777" w:rsidR="00A173A6" w:rsidRDefault="00A173A6" w:rsidP="002458B0">
      <w:pPr>
        <w:rPr>
          <w:sz w:val="28"/>
          <w:szCs w:val="28"/>
        </w:rPr>
      </w:pPr>
    </w:p>
    <w:p w14:paraId="10BAEAB5" w14:textId="77777777" w:rsidR="00A173A6" w:rsidRDefault="00A173A6" w:rsidP="002458B0">
      <w:pPr>
        <w:rPr>
          <w:sz w:val="28"/>
          <w:szCs w:val="28"/>
        </w:rPr>
      </w:pPr>
    </w:p>
    <w:p w14:paraId="6DCAE8C9" w14:textId="77777777" w:rsidR="00A173A6" w:rsidRDefault="00A173A6" w:rsidP="002458B0">
      <w:pPr>
        <w:rPr>
          <w:sz w:val="28"/>
          <w:szCs w:val="28"/>
        </w:rPr>
      </w:pPr>
    </w:p>
    <w:p w14:paraId="1C51485B" w14:textId="77777777" w:rsidR="00A173A6" w:rsidRDefault="00A173A6" w:rsidP="002458B0">
      <w:pPr>
        <w:rPr>
          <w:sz w:val="28"/>
          <w:szCs w:val="28"/>
        </w:rPr>
      </w:pPr>
    </w:p>
    <w:p w14:paraId="75517CBC" w14:textId="77777777" w:rsidR="00A173A6" w:rsidRDefault="00A173A6" w:rsidP="002458B0">
      <w:pPr>
        <w:rPr>
          <w:sz w:val="28"/>
          <w:szCs w:val="28"/>
        </w:rPr>
      </w:pPr>
    </w:p>
    <w:p w14:paraId="522B228B" w14:textId="77777777" w:rsidR="00A173A6" w:rsidRDefault="00A173A6" w:rsidP="002458B0">
      <w:pPr>
        <w:rPr>
          <w:sz w:val="28"/>
          <w:szCs w:val="28"/>
        </w:rPr>
      </w:pPr>
    </w:p>
    <w:p w14:paraId="5BD91E36" w14:textId="77777777" w:rsidR="00A173A6" w:rsidRDefault="00A173A6" w:rsidP="002458B0">
      <w:pPr>
        <w:rPr>
          <w:sz w:val="28"/>
          <w:szCs w:val="28"/>
        </w:rPr>
      </w:pPr>
    </w:p>
    <w:p w14:paraId="3368F727" w14:textId="77777777" w:rsidR="00A173A6" w:rsidRDefault="00A173A6" w:rsidP="002458B0">
      <w:pPr>
        <w:rPr>
          <w:sz w:val="28"/>
          <w:szCs w:val="28"/>
        </w:rPr>
      </w:pPr>
    </w:p>
    <w:p w14:paraId="5CDE5E78" w14:textId="77777777" w:rsidR="00A173A6" w:rsidRDefault="00A173A6" w:rsidP="002458B0">
      <w:pPr>
        <w:rPr>
          <w:sz w:val="28"/>
          <w:szCs w:val="28"/>
        </w:rPr>
      </w:pPr>
    </w:p>
    <w:p w14:paraId="59DB107D" w14:textId="77777777" w:rsidR="00A173A6" w:rsidRDefault="00A173A6" w:rsidP="002458B0">
      <w:pPr>
        <w:rPr>
          <w:sz w:val="28"/>
          <w:szCs w:val="28"/>
        </w:rPr>
      </w:pPr>
    </w:p>
    <w:p w14:paraId="44145EA8" w14:textId="77777777" w:rsidR="00A173A6" w:rsidRDefault="00A173A6" w:rsidP="002458B0">
      <w:pPr>
        <w:rPr>
          <w:sz w:val="28"/>
          <w:szCs w:val="28"/>
        </w:rPr>
      </w:pPr>
    </w:p>
    <w:p w14:paraId="5C80254D" w14:textId="77777777" w:rsidR="00A173A6" w:rsidRDefault="00A173A6" w:rsidP="002458B0">
      <w:pPr>
        <w:rPr>
          <w:sz w:val="28"/>
          <w:szCs w:val="28"/>
        </w:rPr>
      </w:pPr>
    </w:p>
    <w:p w14:paraId="3B23E5BF" w14:textId="77777777" w:rsidR="00A173A6" w:rsidRDefault="00A173A6" w:rsidP="002458B0">
      <w:pPr>
        <w:rPr>
          <w:sz w:val="28"/>
          <w:szCs w:val="28"/>
        </w:rPr>
      </w:pPr>
    </w:p>
    <w:p w14:paraId="6B31A401" w14:textId="77777777" w:rsidR="00A173A6" w:rsidRDefault="00A173A6" w:rsidP="002458B0">
      <w:pPr>
        <w:rPr>
          <w:sz w:val="28"/>
          <w:szCs w:val="28"/>
        </w:rPr>
      </w:pPr>
    </w:p>
    <w:p w14:paraId="6A6DAF79" w14:textId="77777777" w:rsidR="00A173A6" w:rsidRDefault="00A173A6" w:rsidP="002458B0">
      <w:pPr>
        <w:rPr>
          <w:sz w:val="28"/>
          <w:szCs w:val="28"/>
        </w:rPr>
      </w:pPr>
    </w:p>
    <w:p w14:paraId="0CF1B191" w14:textId="77777777" w:rsidR="00A173A6" w:rsidRDefault="00A173A6" w:rsidP="002458B0">
      <w:pPr>
        <w:rPr>
          <w:sz w:val="28"/>
          <w:szCs w:val="28"/>
        </w:rPr>
      </w:pPr>
    </w:p>
    <w:p w14:paraId="2F35BDC6" w14:textId="77777777" w:rsidR="00A173A6" w:rsidRDefault="00A173A6" w:rsidP="002458B0">
      <w:pPr>
        <w:rPr>
          <w:sz w:val="28"/>
          <w:szCs w:val="28"/>
        </w:rPr>
      </w:pPr>
    </w:p>
    <w:p w14:paraId="3BBE3450" w14:textId="77777777" w:rsidR="00A173A6" w:rsidRDefault="00A173A6" w:rsidP="002458B0">
      <w:pPr>
        <w:rPr>
          <w:sz w:val="28"/>
          <w:szCs w:val="28"/>
        </w:rPr>
      </w:pPr>
    </w:p>
    <w:p w14:paraId="0AE9C3AC" w14:textId="77777777" w:rsidR="00A173A6" w:rsidRDefault="00A173A6" w:rsidP="002458B0">
      <w:pPr>
        <w:rPr>
          <w:sz w:val="28"/>
          <w:szCs w:val="28"/>
        </w:rPr>
      </w:pPr>
    </w:p>
    <w:p w14:paraId="45045275" w14:textId="77777777" w:rsidR="00A173A6" w:rsidRDefault="00A173A6" w:rsidP="002458B0">
      <w:pPr>
        <w:rPr>
          <w:sz w:val="28"/>
          <w:szCs w:val="28"/>
        </w:rPr>
      </w:pPr>
    </w:p>
    <w:p w14:paraId="51DC3C74" w14:textId="77777777" w:rsidR="00A173A6" w:rsidRDefault="00A173A6" w:rsidP="002458B0">
      <w:pPr>
        <w:rPr>
          <w:sz w:val="28"/>
          <w:szCs w:val="28"/>
        </w:rPr>
      </w:pPr>
    </w:p>
    <w:p w14:paraId="090801D7" w14:textId="77777777" w:rsidR="00A173A6" w:rsidRDefault="00A173A6" w:rsidP="002458B0">
      <w:pPr>
        <w:rPr>
          <w:sz w:val="28"/>
          <w:szCs w:val="28"/>
        </w:rPr>
      </w:pPr>
    </w:p>
    <w:p w14:paraId="133B4477" w14:textId="77777777" w:rsidR="00A173A6" w:rsidRDefault="00A173A6" w:rsidP="002458B0">
      <w:pPr>
        <w:rPr>
          <w:sz w:val="28"/>
          <w:szCs w:val="28"/>
        </w:rPr>
      </w:pPr>
    </w:p>
    <w:p w14:paraId="63BE34E9" w14:textId="77777777" w:rsidR="00A173A6" w:rsidRDefault="00A173A6" w:rsidP="002458B0">
      <w:pPr>
        <w:rPr>
          <w:sz w:val="28"/>
          <w:szCs w:val="28"/>
        </w:rPr>
      </w:pPr>
    </w:p>
    <w:p w14:paraId="1300CAE1" w14:textId="77777777" w:rsidR="00A173A6" w:rsidRDefault="00A173A6" w:rsidP="002458B0">
      <w:pPr>
        <w:rPr>
          <w:sz w:val="28"/>
          <w:szCs w:val="28"/>
        </w:rPr>
      </w:pPr>
    </w:p>
    <w:p w14:paraId="2073D35C" w14:textId="77777777" w:rsidR="00A173A6" w:rsidRDefault="00A173A6" w:rsidP="002458B0">
      <w:pPr>
        <w:rPr>
          <w:sz w:val="28"/>
          <w:szCs w:val="28"/>
        </w:rPr>
      </w:pPr>
    </w:p>
    <w:p w14:paraId="16803E0D" w14:textId="77777777" w:rsidR="00A173A6" w:rsidRDefault="00A173A6" w:rsidP="002458B0">
      <w:pPr>
        <w:rPr>
          <w:sz w:val="28"/>
          <w:szCs w:val="28"/>
        </w:rPr>
      </w:pPr>
    </w:p>
    <w:p w14:paraId="50D93317" w14:textId="77777777" w:rsidR="00A173A6" w:rsidRDefault="00A173A6" w:rsidP="002458B0">
      <w:pPr>
        <w:rPr>
          <w:sz w:val="28"/>
          <w:szCs w:val="28"/>
        </w:rPr>
      </w:pPr>
    </w:p>
    <w:p w14:paraId="3789E64D" w14:textId="77777777" w:rsidR="00A173A6" w:rsidRDefault="00A173A6" w:rsidP="002458B0">
      <w:pPr>
        <w:rPr>
          <w:sz w:val="28"/>
          <w:szCs w:val="28"/>
        </w:rPr>
      </w:pPr>
    </w:p>
    <w:p w14:paraId="4054F5DC" w14:textId="77777777" w:rsidR="00A173A6" w:rsidRDefault="00A173A6" w:rsidP="002458B0">
      <w:pPr>
        <w:rPr>
          <w:sz w:val="28"/>
          <w:szCs w:val="28"/>
        </w:rPr>
      </w:pPr>
    </w:p>
    <w:p w14:paraId="1668C341" w14:textId="77777777" w:rsidR="00A173A6" w:rsidRDefault="00A173A6" w:rsidP="002458B0">
      <w:pPr>
        <w:rPr>
          <w:sz w:val="28"/>
          <w:szCs w:val="28"/>
        </w:rPr>
      </w:pPr>
    </w:p>
    <w:p w14:paraId="4C174F48" w14:textId="77777777" w:rsidR="00A173A6" w:rsidRDefault="00A173A6" w:rsidP="002458B0">
      <w:pPr>
        <w:rPr>
          <w:sz w:val="28"/>
          <w:szCs w:val="28"/>
        </w:rPr>
      </w:pPr>
    </w:p>
    <w:p w14:paraId="35495F9D" w14:textId="77777777" w:rsidR="00A173A6" w:rsidRDefault="00A173A6" w:rsidP="002458B0">
      <w:pPr>
        <w:rPr>
          <w:sz w:val="28"/>
          <w:szCs w:val="28"/>
        </w:rPr>
      </w:pPr>
    </w:p>
    <w:p w14:paraId="5AE5D76F" w14:textId="77777777" w:rsidR="00A173A6" w:rsidRDefault="00A173A6" w:rsidP="002458B0">
      <w:pPr>
        <w:rPr>
          <w:sz w:val="28"/>
          <w:szCs w:val="28"/>
        </w:rPr>
      </w:pPr>
    </w:p>
    <w:p w14:paraId="3E86AF84" w14:textId="77777777" w:rsidR="00A173A6" w:rsidRDefault="00A173A6" w:rsidP="002458B0">
      <w:pPr>
        <w:rPr>
          <w:sz w:val="28"/>
          <w:szCs w:val="28"/>
        </w:rPr>
      </w:pPr>
    </w:p>
    <w:p w14:paraId="50082DE6" w14:textId="77777777" w:rsidR="00A173A6" w:rsidRDefault="00A173A6" w:rsidP="002458B0">
      <w:pPr>
        <w:rPr>
          <w:sz w:val="28"/>
          <w:szCs w:val="28"/>
        </w:rPr>
      </w:pPr>
    </w:p>
    <w:p w14:paraId="64D5AD50" w14:textId="77777777" w:rsidR="00A173A6" w:rsidRDefault="00A173A6" w:rsidP="002458B0">
      <w:pPr>
        <w:rPr>
          <w:sz w:val="28"/>
          <w:szCs w:val="28"/>
        </w:rPr>
      </w:pPr>
    </w:p>
    <w:p w14:paraId="7466D151" w14:textId="77777777" w:rsidR="00A173A6" w:rsidRPr="00287E84" w:rsidRDefault="00A173A6" w:rsidP="002458B0">
      <w:pPr>
        <w:rPr>
          <w:sz w:val="28"/>
          <w:szCs w:val="28"/>
        </w:rPr>
      </w:pPr>
    </w:p>
    <w:p w14:paraId="277908EA" w14:textId="77777777" w:rsidR="004701BA" w:rsidRDefault="004A0941" w:rsidP="002458B0">
      <w:pPr>
        <w:rPr>
          <w:sz w:val="32"/>
        </w:rPr>
      </w:pPr>
      <w:r>
        <w:rPr>
          <w:sz w:val="32"/>
        </w:rPr>
        <w:t xml:space="preserve">Task 6: Roles in Theatre: </w:t>
      </w:r>
    </w:p>
    <w:p w14:paraId="6957AF7A" w14:textId="77777777" w:rsidR="004A0941" w:rsidRDefault="004A0941" w:rsidP="002458B0">
      <w:pPr>
        <w:rPr>
          <w:sz w:val="32"/>
        </w:rPr>
      </w:pPr>
    </w:p>
    <w:p w14:paraId="63F3DD8B" w14:textId="77777777" w:rsidR="004A0941" w:rsidRDefault="004A0941" w:rsidP="002458B0">
      <w:pPr>
        <w:rPr>
          <w:sz w:val="32"/>
        </w:rPr>
      </w:pPr>
      <w:r>
        <w:rPr>
          <w:sz w:val="32"/>
        </w:rPr>
        <w:t xml:space="preserve">Theatre is created by not only performers </w:t>
      </w:r>
      <w:r w:rsidR="00CC2DF9">
        <w:rPr>
          <w:sz w:val="32"/>
        </w:rPr>
        <w:t xml:space="preserve">but </w:t>
      </w:r>
      <w:proofErr w:type="gramStart"/>
      <w:r w:rsidR="00CC2DF9">
        <w:rPr>
          <w:sz w:val="32"/>
        </w:rPr>
        <w:t>a number of</w:t>
      </w:r>
      <w:proofErr w:type="gramEnd"/>
      <w:r w:rsidR="00CC2DF9">
        <w:rPr>
          <w:sz w:val="32"/>
        </w:rPr>
        <w:t xml:space="preserve"> different </w:t>
      </w:r>
      <w:r w:rsidR="000A305B">
        <w:rPr>
          <w:sz w:val="32"/>
        </w:rPr>
        <w:t>creatives coming together to bring a performance to life. Use the bitesize link below give a definition of each role within the t</w:t>
      </w:r>
      <w:r w:rsidR="00D74AB4">
        <w:rPr>
          <w:sz w:val="32"/>
        </w:rPr>
        <w:t xml:space="preserve">heatre. DO NOT COPY AND PASTE. </w:t>
      </w:r>
    </w:p>
    <w:tbl>
      <w:tblPr>
        <w:tblStyle w:val="TableGrid"/>
        <w:tblpPr w:leftFromText="180" w:rightFromText="180" w:vertAnchor="text" w:horzAnchor="margin" w:tblpY="1150"/>
        <w:tblW w:w="0" w:type="auto"/>
        <w:tblLook w:val="04A0" w:firstRow="1" w:lastRow="0" w:firstColumn="1" w:lastColumn="0" w:noHBand="0" w:noVBand="1"/>
      </w:tblPr>
      <w:tblGrid>
        <w:gridCol w:w="4508"/>
        <w:gridCol w:w="4508"/>
      </w:tblGrid>
      <w:tr w:rsidR="00432172" w14:paraId="5DEFAAB1" w14:textId="77777777" w:rsidTr="00432172">
        <w:tc>
          <w:tcPr>
            <w:tcW w:w="4508" w:type="dxa"/>
          </w:tcPr>
          <w:p w14:paraId="1D8711DD" w14:textId="77777777" w:rsidR="00432172" w:rsidRDefault="00432172" w:rsidP="00432172">
            <w:pPr>
              <w:rPr>
                <w:sz w:val="32"/>
              </w:rPr>
            </w:pPr>
            <w:r>
              <w:rPr>
                <w:sz w:val="32"/>
              </w:rPr>
              <w:lastRenderedPageBreak/>
              <w:t xml:space="preserve">Role </w:t>
            </w:r>
          </w:p>
        </w:tc>
        <w:tc>
          <w:tcPr>
            <w:tcW w:w="4508" w:type="dxa"/>
          </w:tcPr>
          <w:p w14:paraId="61C50222" w14:textId="77777777" w:rsidR="00432172" w:rsidRDefault="00432172" w:rsidP="00432172">
            <w:pPr>
              <w:rPr>
                <w:sz w:val="32"/>
              </w:rPr>
            </w:pPr>
            <w:r>
              <w:rPr>
                <w:sz w:val="32"/>
              </w:rPr>
              <w:t>Definition</w:t>
            </w:r>
          </w:p>
        </w:tc>
      </w:tr>
      <w:tr w:rsidR="00432172" w14:paraId="7C634736" w14:textId="77777777" w:rsidTr="00432172">
        <w:tc>
          <w:tcPr>
            <w:tcW w:w="4508" w:type="dxa"/>
          </w:tcPr>
          <w:p w14:paraId="4E74280F" w14:textId="77777777" w:rsidR="00432172" w:rsidRDefault="00432172" w:rsidP="00432172">
            <w:pPr>
              <w:rPr>
                <w:sz w:val="32"/>
              </w:rPr>
            </w:pPr>
            <w:r>
              <w:rPr>
                <w:sz w:val="32"/>
              </w:rPr>
              <w:t xml:space="preserve">Director </w:t>
            </w:r>
          </w:p>
        </w:tc>
        <w:tc>
          <w:tcPr>
            <w:tcW w:w="4508" w:type="dxa"/>
          </w:tcPr>
          <w:p w14:paraId="5931A688" w14:textId="77777777" w:rsidR="00432172" w:rsidRDefault="00432172" w:rsidP="00432172">
            <w:pPr>
              <w:rPr>
                <w:sz w:val="32"/>
              </w:rPr>
            </w:pPr>
          </w:p>
          <w:p w14:paraId="60CE9C80" w14:textId="77777777" w:rsidR="00432172" w:rsidRDefault="00432172" w:rsidP="00432172">
            <w:pPr>
              <w:rPr>
                <w:sz w:val="32"/>
              </w:rPr>
            </w:pPr>
          </w:p>
          <w:p w14:paraId="7156C652" w14:textId="77777777" w:rsidR="00432172" w:rsidRDefault="00432172" w:rsidP="00432172">
            <w:pPr>
              <w:rPr>
                <w:sz w:val="32"/>
              </w:rPr>
            </w:pPr>
          </w:p>
          <w:p w14:paraId="2903203E" w14:textId="77777777" w:rsidR="00432172" w:rsidRDefault="00432172" w:rsidP="00432172">
            <w:pPr>
              <w:rPr>
                <w:sz w:val="32"/>
              </w:rPr>
            </w:pPr>
          </w:p>
          <w:p w14:paraId="77F8A617" w14:textId="77777777" w:rsidR="00432172" w:rsidRDefault="00432172" w:rsidP="00432172">
            <w:pPr>
              <w:rPr>
                <w:sz w:val="32"/>
              </w:rPr>
            </w:pPr>
          </w:p>
          <w:p w14:paraId="1908A9B5" w14:textId="77777777" w:rsidR="00432172" w:rsidRDefault="00432172" w:rsidP="00432172">
            <w:pPr>
              <w:rPr>
                <w:sz w:val="32"/>
              </w:rPr>
            </w:pPr>
          </w:p>
        </w:tc>
      </w:tr>
      <w:tr w:rsidR="00432172" w14:paraId="4336ED23" w14:textId="77777777" w:rsidTr="00432172">
        <w:tc>
          <w:tcPr>
            <w:tcW w:w="4508" w:type="dxa"/>
          </w:tcPr>
          <w:p w14:paraId="07AFE73E" w14:textId="77777777" w:rsidR="00432172" w:rsidRDefault="00432172" w:rsidP="00432172">
            <w:pPr>
              <w:rPr>
                <w:sz w:val="32"/>
              </w:rPr>
            </w:pPr>
            <w:r>
              <w:rPr>
                <w:sz w:val="32"/>
              </w:rPr>
              <w:t>Producer</w:t>
            </w:r>
          </w:p>
        </w:tc>
        <w:tc>
          <w:tcPr>
            <w:tcW w:w="4508" w:type="dxa"/>
          </w:tcPr>
          <w:p w14:paraId="0246FC7C" w14:textId="77777777" w:rsidR="00432172" w:rsidRDefault="00432172" w:rsidP="00432172">
            <w:pPr>
              <w:rPr>
                <w:sz w:val="32"/>
              </w:rPr>
            </w:pPr>
          </w:p>
          <w:p w14:paraId="7850D50B" w14:textId="77777777" w:rsidR="00432172" w:rsidRDefault="00432172" w:rsidP="00432172">
            <w:pPr>
              <w:rPr>
                <w:sz w:val="32"/>
              </w:rPr>
            </w:pPr>
          </w:p>
          <w:p w14:paraId="500A0973" w14:textId="77777777" w:rsidR="00432172" w:rsidRDefault="00432172" w:rsidP="00432172">
            <w:pPr>
              <w:rPr>
                <w:sz w:val="32"/>
              </w:rPr>
            </w:pPr>
          </w:p>
          <w:p w14:paraId="2C195453" w14:textId="77777777" w:rsidR="00432172" w:rsidRDefault="00432172" w:rsidP="00432172">
            <w:pPr>
              <w:rPr>
                <w:sz w:val="32"/>
              </w:rPr>
            </w:pPr>
          </w:p>
          <w:p w14:paraId="62C4BBEF" w14:textId="77777777" w:rsidR="00432172" w:rsidRDefault="00432172" w:rsidP="00432172">
            <w:pPr>
              <w:rPr>
                <w:sz w:val="32"/>
              </w:rPr>
            </w:pPr>
          </w:p>
          <w:p w14:paraId="306A9A1D" w14:textId="77777777" w:rsidR="00432172" w:rsidRDefault="00432172" w:rsidP="00432172">
            <w:pPr>
              <w:rPr>
                <w:sz w:val="32"/>
              </w:rPr>
            </w:pPr>
          </w:p>
          <w:p w14:paraId="04A71FA8" w14:textId="77777777" w:rsidR="00432172" w:rsidRDefault="00432172" w:rsidP="00432172">
            <w:pPr>
              <w:rPr>
                <w:sz w:val="32"/>
              </w:rPr>
            </w:pPr>
          </w:p>
          <w:p w14:paraId="1A7630B2" w14:textId="77777777" w:rsidR="00432172" w:rsidRDefault="00432172" w:rsidP="00432172">
            <w:pPr>
              <w:rPr>
                <w:sz w:val="32"/>
              </w:rPr>
            </w:pPr>
          </w:p>
        </w:tc>
      </w:tr>
      <w:tr w:rsidR="00432172" w14:paraId="09B062FC" w14:textId="77777777" w:rsidTr="00432172">
        <w:tc>
          <w:tcPr>
            <w:tcW w:w="4508" w:type="dxa"/>
          </w:tcPr>
          <w:p w14:paraId="2D3434B4" w14:textId="77777777" w:rsidR="00432172" w:rsidRDefault="00432172" w:rsidP="00432172">
            <w:pPr>
              <w:rPr>
                <w:sz w:val="32"/>
              </w:rPr>
            </w:pPr>
            <w:r>
              <w:rPr>
                <w:sz w:val="32"/>
              </w:rPr>
              <w:t xml:space="preserve">Performer </w:t>
            </w:r>
          </w:p>
        </w:tc>
        <w:tc>
          <w:tcPr>
            <w:tcW w:w="4508" w:type="dxa"/>
          </w:tcPr>
          <w:p w14:paraId="46D6A0D3" w14:textId="77777777" w:rsidR="00432172" w:rsidRDefault="00432172" w:rsidP="00432172">
            <w:pPr>
              <w:rPr>
                <w:sz w:val="32"/>
              </w:rPr>
            </w:pPr>
          </w:p>
          <w:p w14:paraId="32E4AAC6" w14:textId="77777777" w:rsidR="00432172" w:rsidRDefault="00432172" w:rsidP="00432172">
            <w:pPr>
              <w:rPr>
                <w:sz w:val="32"/>
              </w:rPr>
            </w:pPr>
          </w:p>
          <w:p w14:paraId="09784BE5" w14:textId="77777777" w:rsidR="00432172" w:rsidRDefault="00432172" w:rsidP="00432172">
            <w:pPr>
              <w:rPr>
                <w:sz w:val="32"/>
              </w:rPr>
            </w:pPr>
          </w:p>
          <w:p w14:paraId="67043B20" w14:textId="77777777" w:rsidR="00432172" w:rsidRDefault="00432172" w:rsidP="00432172">
            <w:pPr>
              <w:rPr>
                <w:sz w:val="32"/>
              </w:rPr>
            </w:pPr>
          </w:p>
          <w:p w14:paraId="285D178A" w14:textId="77777777" w:rsidR="00432172" w:rsidRDefault="00432172" w:rsidP="00432172">
            <w:pPr>
              <w:rPr>
                <w:sz w:val="32"/>
              </w:rPr>
            </w:pPr>
          </w:p>
          <w:p w14:paraId="165CC59A" w14:textId="77777777" w:rsidR="00432172" w:rsidRDefault="00432172" w:rsidP="00432172">
            <w:pPr>
              <w:rPr>
                <w:sz w:val="32"/>
              </w:rPr>
            </w:pPr>
          </w:p>
          <w:p w14:paraId="00156ED4" w14:textId="77777777" w:rsidR="00432172" w:rsidRDefault="00432172" w:rsidP="00432172">
            <w:pPr>
              <w:rPr>
                <w:sz w:val="32"/>
              </w:rPr>
            </w:pPr>
          </w:p>
          <w:p w14:paraId="5149723D" w14:textId="77777777" w:rsidR="00432172" w:rsidRDefault="00432172" w:rsidP="00432172">
            <w:pPr>
              <w:rPr>
                <w:sz w:val="32"/>
              </w:rPr>
            </w:pPr>
          </w:p>
        </w:tc>
      </w:tr>
      <w:tr w:rsidR="00432172" w14:paraId="3FA0A5FA" w14:textId="77777777" w:rsidTr="00432172">
        <w:tc>
          <w:tcPr>
            <w:tcW w:w="4508" w:type="dxa"/>
          </w:tcPr>
          <w:p w14:paraId="4ED20FF9" w14:textId="77777777" w:rsidR="00432172" w:rsidRDefault="00432172" w:rsidP="00432172">
            <w:pPr>
              <w:rPr>
                <w:sz w:val="32"/>
              </w:rPr>
            </w:pPr>
            <w:r>
              <w:rPr>
                <w:sz w:val="32"/>
              </w:rPr>
              <w:t>Costume designer</w:t>
            </w:r>
          </w:p>
        </w:tc>
        <w:tc>
          <w:tcPr>
            <w:tcW w:w="4508" w:type="dxa"/>
          </w:tcPr>
          <w:p w14:paraId="6BBBA6A9" w14:textId="77777777" w:rsidR="00432172" w:rsidRDefault="00432172" w:rsidP="00432172">
            <w:pPr>
              <w:rPr>
                <w:sz w:val="32"/>
              </w:rPr>
            </w:pPr>
          </w:p>
          <w:p w14:paraId="18F58E1E" w14:textId="77777777" w:rsidR="00432172" w:rsidRDefault="00432172" w:rsidP="00432172">
            <w:pPr>
              <w:rPr>
                <w:sz w:val="32"/>
              </w:rPr>
            </w:pPr>
          </w:p>
          <w:p w14:paraId="1F59DDF5" w14:textId="77777777" w:rsidR="00432172" w:rsidRDefault="00432172" w:rsidP="00432172">
            <w:pPr>
              <w:rPr>
                <w:sz w:val="32"/>
              </w:rPr>
            </w:pPr>
          </w:p>
          <w:p w14:paraId="55A4B74D" w14:textId="77777777" w:rsidR="00432172" w:rsidRDefault="00432172" w:rsidP="00432172">
            <w:pPr>
              <w:rPr>
                <w:sz w:val="32"/>
              </w:rPr>
            </w:pPr>
          </w:p>
          <w:p w14:paraId="2B18E0C3" w14:textId="77777777" w:rsidR="00432172" w:rsidRDefault="00432172" w:rsidP="00432172">
            <w:pPr>
              <w:rPr>
                <w:sz w:val="32"/>
              </w:rPr>
            </w:pPr>
          </w:p>
          <w:p w14:paraId="74735FDE" w14:textId="77777777" w:rsidR="00432172" w:rsidRDefault="00432172" w:rsidP="00432172">
            <w:pPr>
              <w:rPr>
                <w:sz w:val="32"/>
              </w:rPr>
            </w:pPr>
          </w:p>
          <w:p w14:paraId="0931CF59" w14:textId="77777777" w:rsidR="00432172" w:rsidRDefault="00432172" w:rsidP="00432172">
            <w:pPr>
              <w:rPr>
                <w:sz w:val="32"/>
              </w:rPr>
            </w:pPr>
          </w:p>
          <w:p w14:paraId="56EC3B02" w14:textId="77777777" w:rsidR="00432172" w:rsidRDefault="00432172" w:rsidP="00432172">
            <w:pPr>
              <w:rPr>
                <w:sz w:val="32"/>
              </w:rPr>
            </w:pPr>
          </w:p>
        </w:tc>
      </w:tr>
      <w:tr w:rsidR="00432172" w14:paraId="78EBC7D5" w14:textId="77777777" w:rsidTr="00432172">
        <w:tc>
          <w:tcPr>
            <w:tcW w:w="4508" w:type="dxa"/>
          </w:tcPr>
          <w:p w14:paraId="110C3107" w14:textId="77777777" w:rsidR="00432172" w:rsidRDefault="00432172" w:rsidP="00432172">
            <w:pPr>
              <w:rPr>
                <w:sz w:val="32"/>
              </w:rPr>
            </w:pPr>
            <w:r>
              <w:rPr>
                <w:sz w:val="32"/>
              </w:rPr>
              <w:t>Lighting designer</w:t>
            </w:r>
          </w:p>
        </w:tc>
        <w:tc>
          <w:tcPr>
            <w:tcW w:w="4508" w:type="dxa"/>
          </w:tcPr>
          <w:p w14:paraId="1BC19EC7" w14:textId="77777777" w:rsidR="00432172" w:rsidRDefault="00432172" w:rsidP="00432172">
            <w:pPr>
              <w:rPr>
                <w:sz w:val="32"/>
              </w:rPr>
            </w:pPr>
          </w:p>
          <w:p w14:paraId="6DF50BD6" w14:textId="77777777" w:rsidR="00432172" w:rsidRDefault="00432172" w:rsidP="00432172">
            <w:pPr>
              <w:rPr>
                <w:sz w:val="32"/>
              </w:rPr>
            </w:pPr>
          </w:p>
          <w:p w14:paraId="6CD3FEE2" w14:textId="77777777" w:rsidR="00432172" w:rsidRDefault="00432172" w:rsidP="00432172">
            <w:pPr>
              <w:rPr>
                <w:sz w:val="32"/>
              </w:rPr>
            </w:pPr>
          </w:p>
          <w:p w14:paraId="1BE624E8" w14:textId="77777777" w:rsidR="00432172" w:rsidRDefault="00432172" w:rsidP="00432172">
            <w:pPr>
              <w:rPr>
                <w:sz w:val="32"/>
              </w:rPr>
            </w:pPr>
          </w:p>
          <w:p w14:paraId="6722950C" w14:textId="77777777" w:rsidR="00432172" w:rsidRDefault="00432172" w:rsidP="00432172">
            <w:pPr>
              <w:rPr>
                <w:sz w:val="32"/>
              </w:rPr>
            </w:pPr>
          </w:p>
          <w:p w14:paraId="34BCD31D" w14:textId="77777777" w:rsidR="00432172" w:rsidRDefault="00432172" w:rsidP="00432172">
            <w:pPr>
              <w:rPr>
                <w:sz w:val="32"/>
              </w:rPr>
            </w:pPr>
          </w:p>
          <w:p w14:paraId="4AFBCCA3" w14:textId="77777777" w:rsidR="00432172" w:rsidRDefault="00432172" w:rsidP="00432172">
            <w:pPr>
              <w:rPr>
                <w:sz w:val="32"/>
              </w:rPr>
            </w:pPr>
          </w:p>
          <w:p w14:paraId="38E65F88" w14:textId="77777777" w:rsidR="00432172" w:rsidRDefault="00432172" w:rsidP="00432172">
            <w:pPr>
              <w:rPr>
                <w:sz w:val="32"/>
              </w:rPr>
            </w:pPr>
          </w:p>
        </w:tc>
      </w:tr>
      <w:tr w:rsidR="00432172" w14:paraId="0704BC44" w14:textId="77777777" w:rsidTr="00432172">
        <w:tc>
          <w:tcPr>
            <w:tcW w:w="4508" w:type="dxa"/>
          </w:tcPr>
          <w:p w14:paraId="085E3802" w14:textId="77777777" w:rsidR="00432172" w:rsidRDefault="00432172" w:rsidP="00432172">
            <w:pPr>
              <w:rPr>
                <w:sz w:val="32"/>
              </w:rPr>
            </w:pPr>
            <w:r>
              <w:rPr>
                <w:sz w:val="32"/>
              </w:rPr>
              <w:lastRenderedPageBreak/>
              <w:t xml:space="preserve">Sound designer </w:t>
            </w:r>
          </w:p>
        </w:tc>
        <w:tc>
          <w:tcPr>
            <w:tcW w:w="4508" w:type="dxa"/>
          </w:tcPr>
          <w:p w14:paraId="2197617F" w14:textId="77777777" w:rsidR="00432172" w:rsidRDefault="00432172" w:rsidP="00432172">
            <w:pPr>
              <w:rPr>
                <w:sz w:val="32"/>
              </w:rPr>
            </w:pPr>
          </w:p>
          <w:p w14:paraId="47840487" w14:textId="77777777" w:rsidR="00432172" w:rsidRDefault="00432172" w:rsidP="00432172">
            <w:pPr>
              <w:rPr>
                <w:sz w:val="32"/>
              </w:rPr>
            </w:pPr>
          </w:p>
          <w:p w14:paraId="2EAE7C25" w14:textId="77777777" w:rsidR="00432172" w:rsidRDefault="00432172" w:rsidP="00432172">
            <w:pPr>
              <w:rPr>
                <w:sz w:val="32"/>
              </w:rPr>
            </w:pPr>
          </w:p>
          <w:p w14:paraId="76DD6DC1" w14:textId="77777777" w:rsidR="00432172" w:rsidRDefault="00432172" w:rsidP="00432172">
            <w:pPr>
              <w:rPr>
                <w:sz w:val="32"/>
              </w:rPr>
            </w:pPr>
          </w:p>
          <w:p w14:paraId="27C88EE9" w14:textId="77777777" w:rsidR="00432172" w:rsidRDefault="00432172" w:rsidP="00432172">
            <w:pPr>
              <w:rPr>
                <w:sz w:val="32"/>
              </w:rPr>
            </w:pPr>
          </w:p>
          <w:p w14:paraId="541F359E" w14:textId="77777777" w:rsidR="00432172" w:rsidRDefault="00432172" w:rsidP="00432172">
            <w:pPr>
              <w:rPr>
                <w:sz w:val="32"/>
              </w:rPr>
            </w:pPr>
          </w:p>
          <w:p w14:paraId="4C58D859" w14:textId="77777777" w:rsidR="00432172" w:rsidRDefault="00432172" w:rsidP="00432172">
            <w:pPr>
              <w:rPr>
                <w:sz w:val="32"/>
              </w:rPr>
            </w:pPr>
          </w:p>
          <w:p w14:paraId="0770A208" w14:textId="77777777" w:rsidR="00432172" w:rsidRDefault="00432172" w:rsidP="00432172">
            <w:pPr>
              <w:rPr>
                <w:sz w:val="32"/>
              </w:rPr>
            </w:pPr>
          </w:p>
        </w:tc>
      </w:tr>
      <w:tr w:rsidR="00432172" w14:paraId="22F3BA1A" w14:textId="77777777" w:rsidTr="00432172">
        <w:tc>
          <w:tcPr>
            <w:tcW w:w="4508" w:type="dxa"/>
          </w:tcPr>
          <w:p w14:paraId="5BB72863" w14:textId="77777777" w:rsidR="00432172" w:rsidRDefault="00432172" w:rsidP="00432172">
            <w:pPr>
              <w:rPr>
                <w:sz w:val="32"/>
              </w:rPr>
            </w:pPr>
            <w:r>
              <w:rPr>
                <w:sz w:val="32"/>
              </w:rPr>
              <w:t>Stage manager</w:t>
            </w:r>
          </w:p>
        </w:tc>
        <w:tc>
          <w:tcPr>
            <w:tcW w:w="4508" w:type="dxa"/>
          </w:tcPr>
          <w:p w14:paraId="1C9533D6" w14:textId="77777777" w:rsidR="00432172" w:rsidRDefault="00432172" w:rsidP="00432172">
            <w:pPr>
              <w:rPr>
                <w:sz w:val="32"/>
              </w:rPr>
            </w:pPr>
          </w:p>
          <w:p w14:paraId="22F2525D" w14:textId="77777777" w:rsidR="00432172" w:rsidRDefault="00432172" w:rsidP="00432172">
            <w:pPr>
              <w:rPr>
                <w:sz w:val="32"/>
              </w:rPr>
            </w:pPr>
          </w:p>
          <w:p w14:paraId="454E8769" w14:textId="77777777" w:rsidR="00432172" w:rsidRDefault="00432172" w:rsidP="00432172">
            <w:pPr>
              <w:rPr>
                <w:sz w:val="32"/>
              </w:rPr>
            </w:pPr>
          </w:p>
          <w:p w14:paraId="70ADA7E0" w14:textId="77777777" w:rsidR="00432172" w:rsidRDefault="00432172" w:rsidP="00432172">
            <w:pPr>
              <w:rPr>
                <w:sz w:val="32"/>
              </w:rPr>
            </w:pPr>
          </w:p>
          <w:p w14:paraId="510E2952" w14:textId="77777777" w:rsidR="00432172" w:rsidRDefault="00432172" w:rsidP="00432172">
            <w:pPr>
              <w:rPr>
                <w:sz w:val="32"/>
              </w:rPr>
            </w:pPr>
          </w:p>
          <w:p w14:paraId="27540CD3" w14:textId="77777777" w:rsidR="00432172" w:rsidRDefault="00432172" w:rsidP="00432172">
            <w:pPr>
              <w:rPr>
                <w:sz w:val="32"/>
              </w:rPr>
            </w:pPr>
          </w:p>
          <w:p w14:paraId="5E7CD2EB" w14:textId="77777777" w:rsidR="00432172" w:rsidRDefault="00432172" w:rsidP="00432172">
            <w:pPr>
              <w:rPr>
                <w:sz w:val="32"/>
              </w:rPr>
            </w:pPr>
          </w:p>
          <w:p w14:paraId="75B45A28" w14:textId="77777777" w:rsidR="00432172" w:rsidRDefault="00432172" w:rsidP="00432172">
            <w:pPr>
              <w:rPr>
                <w:sz w:val="32"/>
              </w:rPr>
            </w:pPr>
          </w:p>
        </w:tc>
      </w:tr>
      <w:tr w:rsidR="00E71F58" w14:paraId="76DD46F1" w14:textId="77777777" w:rsidTr="00432172">
        <w:tc>
          <w:tcPr>
            <w:tcW w:w="4508" w:type="dxa"/>
          </w:tcPr>
          <w:p w14:paraId="7B373DCD" w14:textId="77777777" w:rsidR="00E71F58" w:rsidRDefault="00E71F58" w:rsidP="00432172">
            <w:pPr>
              <w:rPr>
                <w:sz w:val="32"/>
              </w:rPr>
            </w:pPr>
            <w:r>
              <w:rPr>
                <w:sz w:val="32"/>
              </w:rPr>
              <w:t>Understudy</w:t>
            </w:r>
          </w:p>
          <w:p w14:paraId="114AD0D2" w14:textId="77777777" w:rsidR="00E71F58" w:rsidRDefault="00E71F58" w:rsidP="00432172">
            <w:pPr>
              <w:rPr>
                <w:sz w:val="32"/>
              </w:rPr>
            </w:pPr>
          </w:p>
          <w:p w14:paraId="7E39B8C4" w14:textId="77777777" w:rsidR="00E71F58" w:rsidRDefault="00E71F58" w:rsidP="00432172">
            <w:pPr>
              <w:rPr>
                <w:sz w:val="32"/>
              </w:rPr>
            </w:pPr>
          </w:p>
          <w:p w14:paraId="0772250D" w14:textId="77777777" w:rsidR="00E71F58" w:rsidRDefault="00E71F58" w:rsidP="00432172">
            <w:pPr>
              <w:rPr>
                <w:sz w:val="32"/>
              </w:rPr>
            </w:pPr>
          </w:p>
          <w:p w14:paraId="4104224A" w14:textId="77777777" w:rsidR="00E71F58" w:rsidRDefault="00E71F58" w:rsidP="00432172">
            <w:pPr>
              <w:rPr>
                <w:sz w:val="32"/>
              </w:rPr>
            </w:pPr>
          </w:p>
          <w:p w14:paraId="56A43E0F" w14:textId="77777777" w:rsidR="00E71F58" w:rsidRDefault="00E71F58" w:rsidP="00432172">
            <w:pPr>
              <w:rPr>
                <w:sz w:val="32"/>
              </w:rPr>
            </w:pPr>
          </w:p>
          <w:p w14:paraId="75EDA2BB" w14:textId="77777777" w:rsidR="00E71F58" w:rsidRDefault="00E71F58" w:rsidP="00432172">
            <w:pPr>
              <w:rPr>
                <w:sz w:val="32"/>
              </w:rPr>
            </w:pPr>
          </w:p>
        </w:tc>
        <w:tc>
          <w:tcPr>
            <w:tcW w:w="4508" w:type="dxa"/>
          </w:tcPr>
          <w:p w14:paraId="3888E59B" w14:textId="77777777" w:rsidR="00E71F58" w:rsidRDefault="00E71F58" w:rsidP="00432172">
            <w:pPr>
              <w:rPr>
                <w:sz w:val="32"/>
              </w:rPr>
            </w:pPr>
          </w:p>
        </w:tc>
      </w:tr>
    </w:tbl>
    <w:p w14:paraId="21F79160" w14:textId="77777777" w:rsidR="00BF30F2" w:rsidRPr="00A173A6" w:rsidRDefault="004E5CE1" w:rsidP="00A173A6">
      <w:pPr>
        <w:rPr>
          <w:sz w:val="32"/>
        </w:rPr>
      </w:pPr>
      <w:hyperlink r:id="rId13" w:history="1">
        <w:r w:rsidR="00D74AB4" w:rsidRPr="009F3154">
          <w:rPr>
            <w:rStyle w:val="Hyperlink"/>
            <w:sz w:val="32"/>
          </w:rPr>
          <w:t>https://www.bbc.co.uk/bitesize/guides/zhx3pg8/revision/1</w:t>
        </w:r>
      </w:hyperlink>
    </w:p>
    <w:sectPr w:rsidR="00BF30F2" w:rsidRPr="00A17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5CC8" w14:textId="77777777" w:rsidR="000423A1" w:rsidRDefault="000423A1" w:rsidP="00423088">
      <w:pPr>
        <w:spacing w:after="0" w:line="240" w:lineRule="auto"/>
      </w:pPr>
      <w:r>
        <w:separator/>
      </w:r>
    </w:p>
  </w:endnote>
  <w:endnote w:type="continuationSeparator" w:id="0">
    <w:p w14:paraId="3C21DD2B" w14:textId="77777777" w:rsidR="000423A1" w:rsidRDefault="000423A1" w:rsidP="0042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115B" w14:textId="77777777" w:rsidR="000423A1" w:rsidRDefault="000423A1" w:rsidP="00423088">
      <w:pPr>
        <w:spacing w:after="0" w:line="240" w:lineRule="auto"/>
      </w:pPr>
      <w:r>
        <w:separator/>
      </w:r>
    </w:p>
  </w:footnote>
  <w:footnote w:type="continuationSeparator" w:id="0">
    <w:p w14:paraId="5B8F5B66" w14:textId="77777777" w:rsidR="000423A1" w:rsidRDefault="000423A1" w:rsidP="00423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314"/>
    <w:multiLevelType w:val="hybridMultilevel"/>
    <w:tmpl w:val="3A06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521F9"/>
    <w:multiLevelType w:val="hybridMultilevel"/>
    <w:tmpl w:val="E9FE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BB9"/>
    <w:multiLevelType w:val="hybridMultilevel"/>
    <w:tmpl w:val="04F4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BB"/>
    <w:rsid w:val="00007FCE"/>
    <w:rsid w:val="000423A1"/>
    <w:rsid w:val="00086554"/>
    <w:rsid w:val="000A305B"/>
    <w:rsid w:val="000D579C"/>
    <w:rsid w:val="001128D8"/>
    <w:rsid w:val="00230393"/>
    <w:rsid w:val="002458B0"/>
    <w:rsid w:val="002750A2"/>
    <w:rsid w:val="00287E84"/>
    <w:rsid w:val="002B020B"/>
    <w:rsid w:val="002D3D98"/>
    <w:rsid w:val="00303B2A"/>
    <w:rsid w:val="003A4BC0"/>
    <w:rsid w:val="003A66BE"/>
    <w:rsid w:val="003B333D"/>
    <w:rsid w:val="003C6B25"/>
    <w:rsid w:val="003C6CDD"/>
    <w:rsid w:val="003C7804"/>
    <w:rsid w:val="003F0D4F"/>
    <w:rsid w:val="00423088"/>
    <w:rsid w:val="00432172"/>
    <w:rsid w:val="004671A5"/>
    <w:rsid w:val="004701BA"/>
    <w:rsid w:val="0049421C"/>
    <w:rsid w:val="004A0941"/>
    <w:rsid w:val="004C1BD9"/>
    <w:rsid w:val="004E5CE1"/>
    <w:rsid w:val="00505A5A"/>
    <w:rsid w:val="00581059"/>
    <w:rsid w:val="005A0EEE"/>
    <w:rsid w:val="005A3621"/>
    <w:rsid w:val="005A7D4F"/>
    <w:rsid w:val="005D5C1F"/>
    <w:rsid w:val="005F111F"/>
    <w:rsid w:val="0062681B"/>
    <w:rsid w:val="006328AB"/>
    <w:rsid w:val="00645370"/>
    <w:rsid w:val="006505C0"/>
    <w:rsid w:val="0069185B"/>
    <w:rsid w:val="006C4D12"/>
    <w:rsid w:val="00726B49"/>
    <w:rsid w:val="00753545"/>
    <w:rsid w:val="00777DB3"/>
    <w:rsid w:val="0079103F"/>
    <w:rsid w:val="007F7936"/>
    <w:rsid w:val="00880D8A"/>
    <w:rsid w:val="008B6DEE"/>
    <w:rsid w:val="008C2659"/>
    <w:rsid w:val="008D61D7"/>
    <w:rsid w:val="008F12ED"/>
    <w:rsid w:val="008F4070"/>
    <w:rsid w:val="009521BB"/>
    <w:rsid w:val="00956634"/>
    <w:rsid w:val="00981F59"/>
    <w:rsid w:val="009A6586"/>
    <w:rsid w:val="00A173A6"/>
    <w:rsid w:val="00A34663"/>
    <w:rsid w:val="00A457EF"/>
    <w:rsid w:val="00A74D93"/>
    <w:rsid w:val="00A92EEE"/>
    <w:rsid w:val="00B06590"/>
    <w:rsid w:val="00B242F4"/>
    <w:rsid w:val="00B60C13"/>
    <w:rsid w:val="00B7062C"/>
    <w:rsid w:val="00BE2169"/>
    <w:rsid w:val="00BF30F2"/>
    <w:rsid w:val="00BF52A4"/>
    <w:rsid w:val="00C1430E"/>
    <w:rsid w:val="00C23C6E"/>
    <w:rsid w:val="00C43587"/>
    <w:rsid w:val="00C608D3"/>
    <w:rsid w:val="00C66C8A"/>
    <w:rsid w:val="00C72A20"/>
    <w:rsid w:val="00CA7575"/>
    <w:rsid w:val="00CC2DF9"/>
    <w:rsid w:val="00CF6690"/>
    <w:rsid w:val="00D00829"/>
    <w:rsid w:val="00D263C8"/>
    <w:rsid w:val="00D570E2"/>
    <w:rsid w:val="00D74AB4"/>
    <w:rsid w:val="00DB2837"/>
    <w:rsid w:val="00E640E1"/>
    <w:rsid w:val="00E71F58"/>
    <w:rsid w:val="00E7712F"/>
    <w:rsid w:val="00E93B1C"/>
    <w:rsid w:val="00EA0FBF"/>
    <w:rsid w:val="00EC77BF"/>
    <w:rsid w:val="00EE67A2"/>
    <w:rsid w:val="00F865CE"/>
    <w:rsid w:val="00FA5CC0"/>
    <w:rsid w:val="00FB02A9"/>
    <w:rsid w:val="00FC4CE0"/>
    <w:rsid w:val="00FE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A0B0"/>
  <w15:chartTrackingRefBased/>
  <w15:docId w15:val="{C90F610B-2B73-4AFF-8CA7-D63954C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554"/>
    <w:pPr>
      <w:ind w:left="720"/>
      <w:contextualSpacing/>
    </w:pPr>
  </w:style>
  <w:style w:type="character" w:styleId="Hyperlink">
    <w:name w:val="Hyperlink"/>
    <w:basedOn w:val="DefaultParagraphFont"/>
    <w:uiPriority w:val="99"/>
    <w:unhideWhenUsed/>
    <w:rsid w:val="004701BA"/>
    <w:rPr>
      <w:color w:val="0000FF"/>
      <w:u w:val="single"/>
    </w:rPr>
  </w:style>
  <w:style w:type="character" w:styleId="UnresolvedMention">
    <w:name w:val="Unresolved Mention"/>
    <w:basedOn w:val="DefaultParagraphFont"/>
    <w:uiPriority w:val="99"/>
    <w:semiHidden/>
    <w:unhideWhenUsed/>
    <w:rsid w:val="00D74AB4"/>
    <w:rPr>
      <w:color w:val="605E5C"/>
      <w:shd w:val="clear" w:color="auto" w:fill="E1DFDD"/>
    </w:rPr>
  </w:style>
  <w:style w:type="paragraph" w:styleId="BalloonText">
    <w:name w:val="Balloon Text"/>
    <w:basedOn w:val="Normal"/>
    <w:link w:val="BalloonTextChar"/>
    <w:uiPriority w:val="99"/>
    <w:semiHidden/>
    <w:unhideWhenUsed/>
    <w:rsid w:val="004C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D9"/>
    <w:rPr>
      <w:rFonts w:ascii="Segoe UI" w:hAnsi="Segoe UI" w:cs="Segoe UI"/>
      <w:sz w:val="18"/>
      <w:szCs w:val="18"/>
    </w:rPr>
  </w:style>
  <w:style w:type="paragraph" w:styleId="Header">
    <w:name w:val="header"/>
    <w:basedOn w:val="Normal"/>
    <w:link w:val="HeaderChar"/>
    <w:uiPriority w:val="99"/>
    <w:unhideWhenUsed/>
    <w:rsid w:val="0042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88"/>
  </w:style>
  <w:style w:type="paragraph" w:styleId="Footer">
    <w:name w:val="footer"/>
    <w:basedOn w:val="Normal"/>
    <w:link w:val="FooterChar"/>
    <w:uiPriority w:val="99"/>
    <w:unhideWhenUsed/>
    <w:rsid w:val="0042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hx3pg8/revis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v8.co.uk/media-portal/explore-our-videos/can-we-talk-about-th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v8.co.uk/media-portal/explore-our-videos/ann-cry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C3448-2FF0-4B5E-A8F5-9910B5D3430F}"/>
</file>

<file path=customXml/itemProps2.xml><?xml version="1.0" encoding="utf-8"?>
<ds:datastoreItem xmlns:ds="http://schemas.openxmlformats.org/officeDocument/2006/customXml" ds:itemID="{F3E58750-2FF4-437C-AF80-ECC57A3C530B}">
  <ds:schemaRefs>
    <ds:schemaRef ds:uri="http://schemas.microsoft.com/sharepoint/v3/contenttype/forms"/>
  </ds:schemaRefs>
</ds:datastoreItem>
</file>

<file path=customXml/itemProps3.xml><?xml version="1.0" encoding="utf-8"?>
<ds:datastoreItem xmlns:ds="http://schemas.openxmlformats.org/officeDocument/2006/customXml" ds:itemID="{6D1084AD-0220-4C40-8C1E-6399A57E54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610b6423-d636-488f-9a58-03db11cac96d"/>
    <ds:schemaRef ds:uri="http://purl.org/dc/elements/1.1/"/>
    <ds:schemaRef ds:uri="0cf50bc9-ad74-4097-9940-01c1f1f638c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Comiskey</dc:creator>
  <cp:keywords/>
  <dc:description/>
  <cp:lastModifiedBy>C Burton</cp:lastModifiedBy>
  <cp:revision>2</cp:revision>
  <dcterms:created xsi:type="dcterms:W3CDTF">2020-04-29T10:45:00Z</dcterms:created>
  <dcterms:modified xsi:type="dcterms:W3CDTF">2020-04-29T10:45:00Z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